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1900719"/>
            <wp:effectExtent l="0" t="0" r="635" b="4445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0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934" w:rsidRPr="00750934" w:rsidRDefault="00750934" w:rsidP="00750934">
      <w:pPr>
        <w:keepNext/>
        <w:spacing w:after="0"/>
        <w:jc w:val="center"/>
        <w:outlineLvl w:val="0"/>
        <w:rPr>
          <w:rFonts w:ascii="Segoe Script" w:eastAsia="Times New Roman" w:hAnsi="Segoe Script" w:cs="Times New Roman"/>
          <w:b/>
          <w:bCs/>
          <w:i/>
          <w:color w:val="FF0000"/>
          <w:sz w:val="38"/>
          <w:szCs w:val="38"/>
          <w:lang w:eastAsia="ru-RU"/>
        </w:rPr>
      </w:pPr>
      <w:r w:rsidRPr="00750934">
        <w:rPr>
          <w:rFonts w:ascii="Segoe Script" w:eastAsia="Times New Roman" w:hAnsi="Segoe Script" w:cs="Times New Roman"/>
          <w:b/>
          <w:bCs/>
          <w:i/>
          <w:color w:val="FF0000"/>
          <w:sz w:val="38"/>
          <w:szCs w:val="38"/>
          <w:lang w:eastAsia="ru-RU"/>
        </w:rPr>
        <w:t>«Учите детей говорить выразительно».</w:t>
      </w:r>
    </w:p>
    <w:p w:rsidR="00750934" w:rsidRPr="002C070D" w:rsidRDefault="00750934" w:rsidP="007509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Около 53% детей с отставанием в развитии речи не могут выразить эмоционально – смысловое содержание высказывания, иными словами, не умеют выразительно говорить.</w:t>
      </w:r>
    </w:p>
    <w:p w:rsidR="00750934" w:rsidRPr="002C070D" w:rsidRDefault="00750934" w:rsidP="00750934">
      <w:pPr>
        <w:spacing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В связи с этим родителям необхо</w:t>
      </w:r>
      <w:bookmarkStart w:id="0" w:name="_GoBack"/>
      <w:bookmarkEnd w:id="0"/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димо выполнять с детьми специальные упражнения, которые помогут им научиться говорить с выражением.</w:t>
      </w:r>
    </w:p>
    <w:p w:rsidR="00750934" w:rsidRPr="002C070D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070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1.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Ребенок упражняется в произнесении коротких фраз с заданной интонацией.</w:t>
      </w:r>
    </w:p>
    <w:p w:rsidR="00750934" w:rsidRPr="00511D78" w:rsidRDefault="00750934" w:rsidP="00750934">
      <w:pPr>
        <w:spacing w:after="60" w:line="240" w:lineRule="auto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</w:pP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Взрослый говорит фразу, например: </w:t>
      </w:r>
      <w:r w:rsidRPr="002C070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Наконец – то выглянуло солнце!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Ребенок воспроизводит фразу с той же интонацией сначала вместе </w:t>
      </w:r>
      <w:proofErr w:type="gramStart"/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со</w:t>
      </w:r>
      <w:proofErr w:type="gramEnd"/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взрослым. Затем малыш сначала выслушивает взрослого, а после этого повторяет фразу </w:t>
      </w:r>
      <w:r w:rsidRPr="002C070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один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таким же выражением (</w:t>
      </w:r>
      <w:r w:rsidRPr="002C070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Мама дома</w:t>
      </w:r>
      <w:proofErr w:type="gramStart"/>
      <w:r w:rsidRPr="002C070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 xml:space="preserve"> ?</w:t>
      </w:r>
      <w:proofErr w:type="gramEnd"/>
      <w:r w:rsidRPr="002C070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 xml:space="preserve"> </w:t>
      </w:r>
      <w:proofErr w:type="gramStart"/>
      <w:r w:rsidRPr="002C070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Катя здесь!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).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 xml:space="preserve">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Наконец, ребенку предлагается самому придумывать предложения и произносить их с нужной интонацией самостоятельно.</w:t>
      </w:r>
    </w:p>
    <w:p w:rsidR="00750934" w:rsidRPr="00511D78" w:rsidRDefault="00750934" w:rsidP="00750934">
      <w:pPr>
        <w:spacing w:after="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070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2.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Далее работа по формированию интонационной стороны речи проводится на материале нескольких предложений;</w:t>
      </w:r>
      <w:r w:rsidRPr="002C070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затем коротких рассказов, историй, стихов, сказок. Последовательность этапов работы сохраняется: вместе </w:t>
      </w:r>
      <w:proofErr w:type="gramStart"/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со</w:t>
      </w:r>
      <w:proofErr w:type="gramEnd"/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взрослым, после него, самостоятельно.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выполнении всех упражнений хорошо использовать мимику и жесты.</w:t>
      </w:r>
    </w:p>
    <w:p w:rsidR="00750934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070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3.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Взрослый произносит</w:t>
      </w:r>
      <w:r w:rsidRPr="002C070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фразу, выделяя каждое слово. </w:t>
      </w:r>
    </w:p>
    <w:p w:rsidR="00750934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Например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</w:t>
      </w:r>
      <w:r w:rsidRPr="002C070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Наташа подарила Саше лошадку.</w:t>
      </w:r>
      <w:r w:rsidRPr="002C070D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Задае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 ребенку вопросы, интонационно </w:t>
      </w:r>
      <w:proofErr w:type="gramStart"/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выделяя нужное слово и просит дать полный</w:t>
      </w:r>
      <w:proofErr w:type="gramEnd"/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ответ, добиваясь, чтобы ребенок тоже выделял слово – ответ интонационно: 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u w:val="single"/>
          <w:lang w:eastAsia="ru-RU"/>
        </w:rPr>
        <w:t xml:space="preserve">Кто 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  <w:t xml:space="preserve">подарил лошадку Саше? -  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u w:val="single"/>
          <w:lang w:eastAsia="ru-RU"/>
        </w:rPr>
        <w:t xml:space="preserve">Наташа 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  <w:t>подарила Саше лошадку.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u w:val="single"/>
          <w:lang w:eastAsia="ru-RU"/>
        </w:rPr>
        <w:t>Что сделала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  <w:t xml:space="preserve"> Наташа? – Наташа 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u w:val="single"/>
          <w:lang w:eastAsia="ru-RU"/>
        </w:rPr>
        <w:t xml:space="preserve">подарила 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  <w:t>Саше лошадку.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u w:val="single"/>
          <w:lang w:eastAsia="ru-RU"/>
        </w:rPr>
        <w:t>Кому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  <w:t xml:space="preserve"> подарила Наташа лошадку? – Наташа подарила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u w:val="single"/>
          <w:lang w:eastAsia="ru-RU"/>
        </w:rPr>
        <w:t xml:space="preserve"> Саше 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  <w:t>лошадку.</w:t>
      </w:r>
    </w:p>
    <w:p w:rsidR="00750934" w:rsidRPr="00511D78" w:rsidRDefault="00750934" w:rsidP="00750934">
      <w:pPr>
        <w:spacing w:after="6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u w:val="single"/>
          <w:lang w:eastAsia="ru-RU"/>
        </w:rPr>
        <w:t xml:space="preserve">Что 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  <w:t xml:space="preserve">подарила Наташа Саше? - Наташа подарила Саше 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u w:val="single"/>
          <w:lang w:eastAsia="ru-RU"/>
        </w:rPr>
        <w:t>лошадк</w:t>
      </w:r>
      <w:r w:rsidRPr="00511D78">
        <w:rPr>
          <w:rFonts w:ascii="Times New Roman" w:eastAsia="Times New Roman" w:hAnsi="Times New Roman" w:cs="Times New Roman"/>
          <w:bCs/>
          <w:i/>
          <w:iCs/>
          <w:sz w:val="28"/>
          <w:szCs w:val="30"/>
          <w:lang w:eastAsia="ru-RU"/>
        </w:rPr>
        <w:t>у.</w:t>
      </w:r>
    </w:p>
    <w:p w:rsidR="00750934" w:rsidRPr="002C070D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070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4.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Выучите с ребенком для закрепления с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тихотворения. Следите, чтобы он </w:t>
      </w:r>
      <w:r w:rsidRPr="002C070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правильно использовал интонационные средства выразительности.</w:t>
      </w:r>
    </w:p>
    <w:p w:rsidR="00750934" w:rsidRPr="00511D78" w:rsidRDefault="00750934" w:rsidP="00750934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30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Например:</w:t>
      </w:r>
      <w:r w:rsidRPr="00511D78">
        <w:rPr>
          <w:rFonts w:ascii="Times New Roman" w:eastAsia="Times New Roman" w:hAnsi="Times New Roman" w:cs="Times New Roman"/>
          <w:b/>
          <w:i/>
          <w:iCs/>
          <w:sz w:val="30"/>
          <w:szCs w:val="30"/>
          <w:lang w:eastAsia="ru-RU"/>
        </w:rPr>
        <w:tab/>
      </w:r>
    </w:p>
    <w:p w:rsidR="00750934" w:rsidRPr="00511D78" w:rsidRDefault="00750934" w:rsidP="00750934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 xml:space="preserve">Зайка плачет:- Ой – </w:t>
      </w:r>
      <w:proofErr w:type="gramStart"/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>ой</w:t>
      </w:r>
      <w:proofErr w:type="gramEnd"/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 xml:space="preserve"> – ой!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>Я ударился ногой!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>- Мы сейчас достанем йод,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>И нога твоя пройдет.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>Ты у нас совсем большой,</w:t>
      </w:r>
    </w:p>
    <w:p w:rsidR="00750934" w:rsidRPr="00511D78" w:rsidRDefault="00750934" w:rsidP="0075093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</w:pPr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 xml:space="preserve">Что ж ты плачешь:- </w:t>
      </w:r>
      <w:proofErr w:type="gramStart"/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>ой</w:t>
      </w:r>
      <w:proofErr w:type="gramEnd"/>
      <w:r w:rsidRPr="00511D78">
        <w:rPr>
          <w:rFonts w:ascii="Times New Roman" w:eastAsia="Times New Roman" w:hAnsi="Times New Roman" w:cs="Times New Roman"/>
          <w:i/>
          <w:iCs/>
          <w:sz w:val="28"/>
          <w:szCs w:val="30"/>
          <w:lang w:eastAsia="ru-RU"/>
        </w:rPr>
        <w:t xml:space="preserve"> – ой – ой!</w:t>
      </w:r>
    </w:p>
    <w:p w:rsidR="00047D3F" w:rsidRPr="005C09B4" w:rsidRDefault="00047D3F" w:rsidP="0075093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047D3F" w:rsidRPr="005C09B4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A46"/>
    <w:multiLevelType w:val="hybridMultilevel"/>
    <w:tmpl w:val="3A461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3049B92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32CDE"/>
    <w:multiLevelType w:val="multilevel"/>
    <w:tmpl w:val="9CE0CD8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236E18"/>
    <w:multiLevelType w:val="multilevel"/>
    <w:tmpl w:val="ACD4C88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65726A"/>
    <w:multiLevelType w:val="multilevel"/>
    <w:tmpl w:val="AEB857E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622CE"/>
    <w:rsid w:val="001F4360"/>
    <w:rsid w:val="001F7990"/>
    <w:rsid w:val="002B160A"/>
    <w:rsid w:val="00545E40"/>
    <w:rsid w:val="005C09B4"/>
    <w:rsid w:val="005F701B"/>
    <w:rsid w:val="006F36A8"/>
    <w:rsid w:val="0071766E"/>
    <w:rsid w:val="00750934"/>
    <w:rsid w:val="008B415C"/>
    <w:rsid w:val="00956892"/>
    <w:rsid w:val="009E5698"/>
    <w:rsid w:val="00C816E2"/>
    <w:rsid w:val="00E93893"/>
    <w:rsid w:val="00F9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2018-09-15T13:11:00Z</dcterms:created>
  <dcterms:modified xsi:type="dcterms:W3CDTF">2018-09-15T13:11:00Z</dcterms:modified>
</cp:coreProperties>
</file>