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C15" w:rsidRDefault="00A97C15" w:rsidP="00A97C1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sz w:val="28"/>
          <w:szCs w:val="28"/>
        </w:rPr>
        <w:t>Отдел по образованию,</w:t>
      </w:r>
    </w:p>
    <w:p w:rsidR="00A97C15" w:rsidRDefault="00A97C15" w:rsidP="00A97C1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молодежной политике, культуре и спорту</w:t>
      </w:r>
    </w:p>
    <w:p w:rsidR="00A97C15" w:rsidRDefault="00A97C15" w:rsidP="00A97C1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Хохольского муниципального района</w:t>
      </w:r>
    </w:p>
    <w:p w:rsidR="00A97C15" w:rsidRDefault="00A97C15" w:rsidP="00A97C1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Воронежской области</w:t>
      </w:r>
    </w:p>
    <w:p w:rsidR="00A97C15" w:rsidRDefault="00A97C15" w:rsidP="00A97C15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__________________________________________________________________</w:t>
      </w:r>
    </w:p>
    <w:p w:rsidR="00A97C15" w:rsidRDefault="00A97C15" w:rsidP="00A97C1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/>
          <w:sz w:val="28"/>
          <w:szCs w:val="28"/>
        </w:rPr>
        <w:t>Приказ</w:t>
      </w:r>
    </w:p>
    <w:p w:rsidR="00A97C15" w:rsidRDefault="00A97C15" w:rsidP="00867DFC">
      <w:pPr>
        <w:spacing w:after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25 сентября 2018г.                                                                                         № </w:t>
      </w:r>
      <w:r w:rsidR="00844611">
        <w:rPr>
          <w:rFonts w:ascii="Times New Roman" w:hAnsi="Times New Roman"/>
          <w:sz w:val="28"/>
          <w:szCs w:val="28"/>
        </w:rPr>
        <w:t>428</w:t>
      </w:r>
    </w:p>
    <w:p w:rsidR="00A97C15" w:rsidRDefault="00A97C15" w:rsidP="00867DFC">
      <w:pPr>
        <w:spacing w:after="120"/>
        <w:rPr>
          <w:rFonts w:ascii="Times New Roman" w:hAnsi="Times New Roman"/>
          <w:sz w:val="28"/>
          <w:szCs w:val="28"/>
        </w:rPr>
      </w:pPr>
    </w:p>
    <w:p w:rsidR="00A97C15" w:rsidRDefault="00A97C15" w:rsidP="00867DFC">
      <w:pPr>
        <w:spacing w:after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проведении р</w:t>
      </w:r>
      <w:r w:rsidR="00867DFC">
        <w:rPr>
          <w:rFonts w:ascii="Times New Roman" w:hAnsi="Times New Roman"/>
          <w:sz w:val="28"/>
          <w:szCs w:val="28"/>
        </w:rPr>
        <w:t xml:space="preserve">айонного конкурса </w:t>
      </w:r>
    </w:p>
    <w:p w:rsidR="00A97C15" w:rsidRDefault="00A97C15" w:rsidP="00867DFC">
      <w:pPr>
        <w:spacing w:after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юных инспекторов движения</w:t>
      </w:r>
    </w:p>
    <w:p w:rsidR="00A97C15" w:rsidRDefault="00A97C15" w:rsidP="00867DFC">
      <w:pPr>
        <w:spacing w:after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«Безопасное колесо – 2018»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61"/>
        <w:gridCol w:w="5244"/>
      </w:tblGrid>
      <w:tr w:rsidR="00A97C15" w:rsidTr="00A97C15">
        <w:trPr>
          <w:trHeight w:val="713"/>
        </w:trPr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</w:tcPr>
          <w:p w:rsidR="00A97C15" w:rsidRDefault="00A97C15" w:rsidP="00867DFC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</w:tcPr>
          <w:p w:rsidR="00A97C15" w:rsidRDefault="00A97C15" w:rsidP="00867DFC">
            <w:pPr>
              <w:spacing w:after="12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A97C15" w:rsidRDefault="00A97C15" w:rsidP="00867DFC">
      <w:pPr>
        <w:spacing w:after="120"/>
        <w:ind w:firstLine="6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соответствии с планом работы отдела по образованию молодежной политике и спорту на 2018 год и  с целью совершенствования работы по предотвращению дорожно-транспортных происшествий с участием школьников, изучения правил дорожного движения и их правильного применения школьниками района, вовлечение учащихся в отряды юных инспекторов движения.</w:t>
      </w:r>
    </w:p>
    <w:p w:rsidR="00A97C15" w:rsidRDefault="00A97C15" w:rsidP="00867DFC">
      <w:pPr>
        <w:spacing w:after="120"/>
        <w:jc w:val="both"/>
        <w:rPr>
          <w:rFonts w:ascii="Times New Roman" w:hAnsi="Times New Roman"/>
          <w:sz w:val="28"/>
          <w:szCs w:val="28"/>
        </w:rPr>
      </w:pPr>
    </w:p>
    <w:p w:rsidR="00A97C15" w:rsidRDefault="00A97C15" w:rsidP="00867DFC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ПРИКАЗЫВАЮ:</w:t>
      </w:r>
    </w:p>
    <w:p w:rsidR="00A97C15" w:rsidRDefault="00A97C15" w:rsidP="00867DFC">
      <w:pPr>
        <w:pStyle w:val="a3"/>
        <w:numPr>
          <w:ilvl w:val="0"/>
          <w:numId w:val="1"/>
        </w:numPr>
        <w:spacing w:after="12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  19 октябр</w:t>
      </w:r>
      <w:r w:rsidR="00867DFC">
        <w:rPr>
          <w:rFonts w:ascii="Times New Roman" w:hAnsi="Times New Roman"/>
          <w:sz w:val="28"/>
          <w:szCs w:val="28"/>
        </w:rPr>
        <w:t>я  2018 г.  районный конкурс</w:t>
      </w:r>
      <w:r>
        <w:rPr>
          <w:rFonts w:ascii="Times New Roman" w:hAnsi="Times New Roman"/>
          <w:sz w:val="28"/>
          <w:szCs w:val="28"/>
        </w:rPr>
        <w:t xml:space="preserve"> юных инспекторов  дорожного движения «Безопасное колесо – 2018» среди команд учащихся образовательных учреждений района (далее конкурс) совместно с Отделом государственной инспекции безопасности дорожного движения отдела Министерства внутренних  дел России по Хохольскому району (далее – ОГИБДД ОМВД России), с  БУЗ ВО «Хохольская РБ».  </w:t>
      </w:r>
    </w:p>
    <w:p w:rsidR="00A97C15" w:rsidRDefault="00A97C15" w:rsidP="00867DFC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Место проведения: р. п. Хохольский, ФОК «Хохол-Арена». </w:t>
      </w:r>
    </w:p>
    <w:p w:rsidR="00A97C15" w:rsidRDefault="00A97C15" w:rsidP="00867DFC">
      <w:pPr>
        <w:pStyle w:val="a3"/>
        <w:spacing w:after="12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Утвердить прилагаемые:</w:t>
      </w:r>
    </w:p>
    <w:p w:rsidR="00A97C15" w:rsidRDefault="00A97C15" w:rsidP="00867DFC">
      <w:pPr>
        <w:pStyle w:val="a3"/>
        <w:spacing w:after="12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</w:t>
      </w:r>
      <w:r w:rsidR="00867DFC">
        <w:rPr>
          <w:rFonts w:ascii="Times New Roman" w:hAnsi="Times New Roman"/>
          <w:sz w:val="28"/>
          <w:szCs w:val="28"/>
        </w:rPr>
        <w:t xml:space="preserve"> Положение конкурса</w:t>
      </w:r>
      <w:r>
        <w:rPr>
          <w:rFonts w:ascii="Times New Roman" w:hAnsi="Times New Roman"/>
          <w:sz w:val="28"/>
          <w:szCs w:val="28"/>
        </w:rPr>
        <w:t xml:space="preserve"> юных инспекторов дорожного движения «Безопасное колесо – 2018»,.</w:t>
      </w:r>
    </w:p>
    <w:p w:rsidR="00A97C15" w:rsidRDefault="00A97C15" w:rsidP="00867DFC">
      <w:pPr>
        <w:pStyle w:val="a3"/>
        <w:spacing w:after="12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Состав организационног</w:t>
      </w:r>
      <w:r w:rsidR="00867DFC">
        <w:rPr>
          <w:rFonts w:ascii="Times New Roman" w:hAnsi="Times New Roman"/>
          <w:sz w:val="28"/>
          <w:szCs w:val="28"/>
        </w:rPr>
        <w:t>о комитета конкурса</w:t>
      </w:r>
      <w:r>
        <w:rPr>
          <w:rFonts w:ascii="Times New Roman" w:hAnsi="Times New Roman"/>
          <w:sz w:val="28"/>
          <w:szCs w:val="28"/>
        </w:rPr>
        <w:t xml:space="preserve"> юных инспекторов дорожного движения «Безопасное колесо – 2018».</w:t>
      </w:r>
    </w:p>
    <w:p w:rsidR="00A97C15" w:rsidRDefault="00A97C15" w:rsidP="00867DFC">
      <w:pPr>
        <w:pStyle w:val="a3"/>
        <w:spacing w:after="12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Рекомендовать директорам образовательных учреждений  обеспечить участие обучаю</w:t>
      </w:r>
      <w:r w:rsidR="00867DFC">
        <w:rPr>
          <w:rFonts w:ascii="Times New Roman" w:hAnsi="Times New Roman"/>
          <w:sz w:val="28"/>
          <w:szCs w:val="28"/>
        </w:rPr>
        <w:t>щихся в конкурсе</w:t>
      </w:r>
      <w:r>
        <w:rPr>
          <w:rFonts w:ascii="Times New Roman" w:hAnsi="Times New Roman"/>
          <w:sz w:val="28"/>
          <w:szCs w:val="28"/>
        </w:rPr>
        <w:t>.</w:t>
      </w:r>
    </w:p>
    <w:p w:rsidR="00A97C15" w:rsidRDefault="00470420" w:rsidP="00A97C1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2\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2\0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7C15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A97C15" w:rsidRDefault="00A97C15" w:rsidP="00A97C1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97C15" w:rsidRDefault="00A97C15" w:rsidP="00A97C1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97C15" w:rsidRDefault="00A97C15" w:rsidP="00A97C1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97C15" w:rsidRPr="00470420" w:rsidRDefault="00A97C15" w:rsidP="00470420">
      <w:pPr>
        <w:rPr>
          <w:lang w:val="en-US"/>
        </w:rPr>
      </w:pPr>
    </w:p>
    <w:p w:rsidR="00A97C15" w:rsidRDefault="00A97C15" w:rsidP="00A97C15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</w:p>
    <w:p w:rsidR="00A97C15" w:rsidRDefault="00A97C15" w:rsidP="00A97C15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Приложение № 1</w:t>
      </w:r>
    </w:p>
    <w:p w:rsidR="00A97C15" w:rsidRDefault="00A97C15" w:rsidP="00A97C15">
      <w:pPr>
        <w:pStyle w:val="a3"/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A97C15" w:rsidRDefault="00A97C15" w:rsidP="00A97C15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vanish/>
          <w:color w:val="000000"/>
          <w:sz w:val="28"/>
          <w:szCs w:val="28"/>
        </w:rPr>
      </w:pPr>
    </w:p>
    <w:p w:rsidR="00A97C15" w:rsidRDefault="00A97C15" w:rsidP="00A97C15">
      <w:pPr>
        <w:spacing w:after="0" w:line="240" w:lineRule="auto"/>
        <w:jc w:val="center"/>
        <w:textAlignment w:val="baseline"/>
        <w:rPr>
          <w:rFonts w:ascii="Tahoma" w:hAnsi="Tahoma" w:cs="Tahoma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ПОЛОЖЕНИЕ</w:t>
      </w:r>
    </w:p>
    <w:p w:rsidR="00A97C15" w:rsidRDefault="00A97C15" w:rsidP="00A97C15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О </w:t>
      </w:r>
      <w:r w:rsidR="00867DFC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ПРОВЕДЕНИИ РАЙОННОГО КОНКУРСА </w:t>
      </w:r>
    </w:p>
    <w:p w:rsidR="00A97C15" w:rsidRDefault="00A97C15" w:rsidP="00A97C15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ЮНЫХ ИНСПЕКТОРОВ ДВИЖЕНИЯ </w:t>
      </w:r>
    </w:p>
    <w:p w:rsidR="00A97C15" w:rsidRDefault="00A97C15" w:rsidP="00A97C15">
      <w:pPr>
        <w:spacing w:after="0" w:line="240" w:lineRule="auto"/>
        <w:jc w:val="center"/>
        <w:textAlignment w:val="baseline"/>
        <w:rPr>
          <w:rFonts w:ascii="Tahoma" w:hAnsi="Tahoma" w:cs="Tahoma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«БЕЗОПАСНОЕ КОЛЕСО – 2018»</w:t>
      </w:r>
    </w:p>
    <w:p w:rsidR="00A97C15" w:rsidRDefault="00A97C15" w:rsidP="00A97C15">
      <w:pPr>
        <w:spacing w:after="0" w:line="240" w:lineRule="auto"/>
        <w:textAlignment w:val="baseline"/>
        <w:rPr>
          <w:rFonts w:ascii="Tahoma" w:hAnsi="Tahoma" w:cs="Tahoma"/>
          <w:color w:val="000000"/>
          <w:sz w:val="28"/>
          <w:szCs w:val="28"/>
        </w:rPr>
      </w:pPr>
    </w:p>
    <w:p w:rsidR="00A97C15" w:rsidRDefault="00A97C15" w:rsidP="00A97C15">
      <w:pPr>
        <w:spacing w:after="0" w:line="240" w:lineRule="auto"/>
        <w:textAlignment w:val="baseline"/>
        <w:rPr>
          <w:rFonts w:ascii="Tahoma" w:hAnsi="Tahoma" w:cs="Tahoma"/>
          <w:color w:val="000000"/>
          <w:sz w:val="28"/>
          <w:szCs w:val="28"/>
        </w:rPr>
      </w:pP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b/>
          <w:bCs/>
          <w:i/>
          <w:iCs/>
          <w:color w:val="000000"/>
          <w:sz w:val="31"/>
        </w:rPr>
        <w:t>Общие положения</w:t>
      </w:r>
    </w:p>
    <w:p w:rsidR="00A97C15" w:rsidRDefault="00867DFC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color w:val="000000"/>
          <w:sz w:val="28"/>
        </w:rPr>
        <w:t>Районный конкурс</w:t>
      </w:r>
      <w:r w:rsidR="00A97C15">
        <w:rPr>
          <w:rFonts w:ascii="Times New Roman" w:hAnsi="Times New Roman"/>
          <w:color w:val="000000"/>
          <w:sz w:val="28"/>
        </w:rPr>
        <w:t xml:space="preserve"> юных инспекторов движения «Безопасное колесо-2018» является лично-командным первенством среди учащихся общеобразовательных учреждений Хохольского муниципального района.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b/>
          <w:bCs/>
          <w:i/>
          <w:iCs/>
          <w:color w:val="000000"/>
          <w:sz w:val="31"/>
        </w:rPr>
        <w:t>Целями конкурса являются: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color w:val="000000"/>
          <w:sz w:val="28"/>
        </w:rPr>
        <w:t>- воспитание законопослушных участников дорожного движения;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color w:val="000000"/>
          <w:sz w:val="28"/>
        </w:rPr>
        <w:t>- профилактика детской безнадзорности и беспризорности;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color w:val="000000"/>
          <w:sz w:val="28"/>
        </w:rPr>
        <w:t>- пропаганда здорового образа жизни.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b/>
          <w:bCs/>
          <w:i/>
          <w:iCs/>
          <w:color w:val="000000"/>
          <w:sz w:val="31"/>
        </w:rPr>
        <w:t>Задачами конкурса являются: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color w:val="000000"/>
          <w:sz w:val="28"/>
        </w:rPr>
        <w:t>- сокращение детского дорожно-транспортного травматизма;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color w:val="000000"/>
          <w:sz w:val="28"/>
        </w:rPr>
        <w:t>- совершенствование работы по профилактике детской и подростковой беспризорности и безнадзорности, предотвращению правонарушений с участием детей и подростков;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color w:val="000000"/>
          <w:sz w:val="28"/>
        </w:rPr>
        <w:t>- закрепление учащимися знаний Правил дорожного движения;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color w:val="000000"/>
          <w:sz w:val="28"/>
        </w:rPr>
        <w:t>- привлечение детей и подростков к участию в пропаганде Правил дорожного движения на улицах и дорогах среди сверстников;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color w:val="000000"/>
          <w:sz w:val="28"/>
        </w:rPr>
        <w:t>- вовлечение детей и подростков в отряды юных инспекторов движения;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color w:val="000000"/>
          <w:sz w:val="28"/>
        </w:rPr>
        <w:t>- привлечение к систематическим занятиям физической культурой и спортом.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b/>
          <w:bCs/>
          <w:i/>
          <w:iCs/>
          <w:color w:val="000000"/>
          <w:sz w:val="31"/>
        </w:rPr>
        <w:t>Конкурс проводится в два этапа: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color w:val="000000"/>
          <w:sz w:val="28"/>
        </w:rPr>
        <w:t>* первый этап /отборочный/ - школьный;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color w:val="000000"/>
          <w:sz w:val="28"/>
        </w:rPr>
        <w:t>* второй этап (октябрь) районный.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b/>
          <w:bCs/>
          <w:i/>
          <w:iCs/>
          <w:color w:val="000000"/>
          <w:sz w:val="31"/>
        </w:rPr>
        <w:t>Организация и проведение конкурса: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color w:val="000000"/>
          <w:sz w:val="28"/>
        </w:rPr>
        <w:t>Общее руководство подготовкой и проведением районного конкурса осуществляет организационный комитет, в состав которого входят представители отдела ГИБДД МВД России по Хохольскому району, отдела по образованию,   молодежной политике, культуре и спорту  администрации Хохольского муниципального района, МКУ ДО «Дом детского творчества».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Районный конкурс проводится ежегодно. 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color w:val="000000"/>
          <w:sz w:val="28"/>
        </w:rPr>
        <w:t>Место его проведения: «МБУ «Спортивно-оздоровительный комплекс «Хохольский»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color w:val="000000"/>
          <w:sz w:val="28"/>
        </w:rPr>
        <w:t>Подведение итогов районного конкурса возлагается на Главную судейскую коллегию, утверждаемую организационным комитетом.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color w:val="000000"/>
          <w:sz w:val="28"/>
        </w:rPr>
        <w:lastRenderedPageBreak/>
        <w:t>Решение о допуске команды или одного из ее членов до участия в конкурсе принимает Главная судейская коллегия.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color w:val="000000"/>
          <w:sz w:val="28"/>
        </w:rPr>
        <w:t>Первый этап конкурса проводится образовательными учреждениями, совместно с отделом ГИБДД МВД России по Хохольскому району.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color w:val="000000"/>
          <w:sz w:val="28"/>
        </w:rPr>
        <w:t>Второй этап конкурса проводится среди победителей первого этапа конкурса.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b/>
          <w:bCs/>
          <w:i/>
          <w:iCs/>
          <w:color w:val="000000"/>
          <w:sz w:val="31"/>
        </w:rPr>
        <w:t>Участники соревнований: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color w:val="000000"/>
          <w:sz w:val="28"/>
        </w:rPr>
        <w:t>К участию в районном конкурсе «Безопасное колесо» допускаются дети в возрасте 12-14 лет по 1 команде от каждой школы.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color w:val="000000"/>
          <w:sz w:val="28"/>
        </w:rPr>
        <w:t>Состав команды – 4 человека: 2 мальчика и 2 девочки.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color w:val="000000"/>
          <w:sz w:val="28"/>
        </w:rPr>
        <w:t>Допускаются к участию команды в неполном составе. В этом случае результаты учитываются только в личном зачете.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b/>
          <w:bCs/>
          <w:i/>
          <w:iCs/>
          <w:color w:val="000000"/>
          <w:sz w:val="31"/>
        </w:rPr>
        <w:t>Документация: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До </w:t>
      </w:r>
      <w:r w:rsidR="00193FF1">
        <w:rPr>
          <w:rFonts w:ascii="Times New Roman" w:hAnsi="Times New Roman"/>
          <w:b/>
          <w:color w:val="000000"/>
          <w:sz w:val="28"/>
        </w:rPr>
        <w:t>10</w:t>
      </w:r>
      <w:r>
        <w:rPr>
          <w:rFonts w:ascii="Times New Roman" w:hAnsi="Times New Roman"/>
          <w:b/>
          <w:color w:val="000000"/>
          <w:sz w:val="28"/>
        </w:rPr>
        <w:t xml:space="preserve"> октября 2018 года школа </w:t>
      </w:r>
      <w:r>
        <w:rPr>
          <w:rFonts w:ascii="Times New Roman" w:hAnsi="Times New Roman"/>
          <w:color w:val="000000"/>
          <w:sz w:val="28"/>
        </w:rPr>
        <w:t>должна предоставить в МКУ ДО «Дом детского творчества» заявку на участие команды в районном  конкурсе.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color w:val="000000"/>
          <w:sz w:val="28"/>
        </w:rPr>
        <w:t>Каждая команда по прибытии на конкурс, представляет в оргкомитет именную заявку на участие в соревнованиях,  заверенную администрацией и врачом.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b/>
          <w:bCs/>
          <w:i/>
          <w:iCs/>
          <w:color w:val="000000"/>
          <w:sz w:val="31"/>
        </w:rPr>
        <w:t>Программа конкурса: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color w:val="000000"/>
          <w:sz w:val="28"/>
        </w:rPr>
        <w:t>В программу конкурса включены 3 станции в личном зачете, остальные станции – в командном зачете.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b/>
          <w:bCs/>
          <w:i/>
          <w:iCs/>
          <w:color w:val="000000"/>
          <w:sz w:val="31"/>
        </w:rPr>
        <w:t>Личное первенство: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color w:val="000000"/>
          <w:sz w:val="28"/>
        </w:rPr>
        <w:t>1 станция: «Знатоки Правил дорожного движения» - индивидуальный теоретический экзамен на знание ПДД;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color w:val="000000"/>
          <w:sz w:val="28"/>
        </w:rPr>
        <w:t>2 станция: «Знание основ оказания первой доврачебной помощи» - индивидуальный экзамен, включающий в себя вопросы на знание основ оказания первой доврачебной помощи и задания по их практическому применению;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color w:val="000000"/>
          <w:sz w:val="28"/>
        </w:rPr>
        <w:t>3 станция: «Фигурное вождение велосипеда» индивидуальное фигурное вождение велосипеда на специально оборудованной препятствиями площадке;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b/>
          <w:bCs/>
          <w:i/>
          <w:iCs/>
          <w:color w:val="000000"/>
          <w:sz w:val="31"/>
        </w:rPr>
        <w:t>Командное первенство: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color w:val="000000"/>
          <w:sz w:val="28"/>
        </w:rPr>
        <w:t>4</w:t>
      </w:r>
      <w:r w:rsidR="00087827">
        <w:rPr>
          <w:rFonts w:ascii="Times New Roman" w:hAnsi="Times New Roman"/>
          <w:color w:val="000000"/>
          <w:sz w:val="28"/>
        </w:rPr>
        <w:t>-9 станции:</w:t>
      </w:r>
      <w:r>
        <w:rPr>
          <w:rFonts w:ascii="Times New Roman" w:hAnsi="Times New Roman"/>
          <w:color w:val="000000"/>
          <w:sz w:val="28"/>
        </w:rPr>
        <w:t xml:space="preserve"> – командный теоретический экзамен на знание основ безопасного поведения на дороге. Выполнение практических заданий с использованием макетов, планшетов;</w:t>
      </w:r>
    </w:p>
    <w:p w:rsidR="00A97C15" w:rsidRDefault="00087827" w:rsidP="00A97C15">
      <w:p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A97C15">
        <w:rPr>
          <w:rFonts w:ascii="Times New Roman" w:hAnsi="Times New Roman"/>
          <w:sz w:val="28"/>
          <w:szCs w:val="28"/>
        </w:rPr>
        <w:t xml:space="preserve"> станция: Творческий конкурс моды «Быть заметным – здорово!» -  </w:t>
      </w:r>
      <w:r w:rsidR="00867DFC">
        <w:rPr>
          <w:rFonts w:ascii="Times New Roman" w:hAnsi="Times New Roman"/>
          <w:sz w:val="28"/>
          <w:szCs w:val="28"/>
        </w:rPr>
        <w:t xml:space="preserve">о </w:t>
      </w:r>
      <w:r w:rsidR="00A97C15">
        <w:rPr>
          <w:rFonts w:ascii="Times New Roman" w:hAnsi="Times New Roman"/>
          <w:sz w:val="28"/>
          <w:szCs w:val="28"/>
        </w:rPr>
        <w:t>необходимости использования световозвращающих элементов в одежде.  Время выступления – 3 минуты.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По решению судейс</w:t>
      </w:r>
      <w:r w:rsidR="00844611">
        <w:rPr>
          <w:rFonts w:ascii="Times New Roman" w:hAnsi="Times New Roman"/>
          <w:b/>
          <w:sz w:val="28"/>
          <w:szCs w:val="28"/>
          <w:u w:val="single"/>
        </w:rPr>
        <w:t>кой коллегии в день конкурса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могут быть изменены и добавлены некоторые станции, задания на которых не противоречат условиям и задачам соревнований.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b/>
          <w:bCs/>
          <w:i/>
          <w:iCs/>
          <w:color w:val="000000"/>
          <w:sz w:val="31"/>
        </w:rPr>
        <w:t>Условия проведе</w:t>
      </w:r>
      <w:r w:rsidR="00087827">
        <w:rPr>
          <w:rFonts w:ascii="Times New Roman" w:hAnsi="Times New Roman"/>
          <w:b/>
          <w:bCs/>
          <w:i/>
          <w:iCs/>
          <w:color w:val="000000"/>
          <w:sz w:val="31"/>
        </w:rPr>
        <w:t>ния конкурса</w:t>
      </w:r>
      <w:r>
        <w:rPr>
          <w:rFonts w:ascii="Times New Roman" w:hAnsi="Times New Roman"/>
          <w:b/>
          <w:bCs/>
          <w:i/>
          <w:iCs/>
          <w:color w:val="000000"/>
          <w:sz w:val="31"/>
        </w:rPr>
        <w:t>: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color w:val="000000"/>
          <w:sz w:val="28"/>
        </w:rPr>
        <w:lastRenderedPageBreak/>
        <w:t>Программа конкурса состоит из практических и теоретических заданий, которые в полном объеме доводятся до участников непосредственно перед началом состязаний на каждой станции.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b/>
          <w:bCs/>
          <w:color w:val="000000"/>
          <w:sz w:val="31"/>
        </w:rPr>
        <w:t>Станция 1. «Знатоки Правил дорожного движения»</w:t>
      </w:r>
      <w:r>
        <w:rPr>
          <w:rFonts w:ascii="Times New Roman" w:hAnsi="Times New Roman"/>
          <w:color w:val="000000"/>
          <w:sz w:val="28"/>
        </w:rPr>
        <w:t>.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color w:val="000000"/>
          <w:sz w:val="28"/>
        </w:rPr>
        <w:t>Принимают участие все члены команды. Сопровождающие на станцию не допускаются.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color w:val="000000"/>
          <w:sz w:val="28"/>
        </w:rPr>
        <w:t>Состязания для команд проводятся в следующем порядке: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color w:val="000000"/>
          <w:sz w:val="28"/>
        </w:rPr>
        <w:t>- по команде судьи участники приглашаются в помещение и рассаживаются по местам;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color w:val="000000"/>
          <w:sz w:val="28"/>
        </w:rPr>
        <w:t>- по команде судьи станции каждый участник вносит требуемые личные данные в бланк для ответов;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color w:val="000000"/>
          <w:sz w:val="28"/>
        </w:rPr>
        <w:t>- по истечению времени, отведенного для ответов, бланки с ответами незамедлительно собираются помощниками судьи.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color w:val="000000"/>
          <w:sz w:val="28"/>
        </w:rPr>
        <w:t>Победителями становятся участники, набравшие наибольшее количество очков. При равенстве очков первенство отдается младшему участнику.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b/>
          <w:bCs/>
          <w:color w:val="000000"/>
          <w:sz w:val="31"/>
        </w:rPr>
        <w:t>Станция 2. «Знание основ оказания первой доврачебной помощи</w:t>
      </w:r>
      <w:r>
        <w:rPr>
          <w:rFonts w:ascii="Times New Roman" w:hAnsi="Times New Roman"/>
          <w:color w:val="000000"/>
          <w:sz w:val="28"/>
        </w:rPr>
        <w:t>»: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color w:val="000000"/>
          <w:sz w:val="28"/>
        </w:rPr>
        <w:t>Станция проводится в закрытом помещении, разделенном на 2 части: класс «Теория» и класс «Практика».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color w:val="000000"/>
          <w:sz w:val="28"/>
        </w:rPr>
        <w:t>Победителями становятся участники, набравшие наибольшее количество очков. При равенстве очков первенство отдается младшему участнику.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31"/>
        </w:rPr>
        <w:t>Станция 3. «Фигурное вождение велосипеда»</w:t>
      </w:r>
      <w:r>
        <w:rPr>
          <w:rFonts w:ascii="Times New Roman" w:hAnsi="Times New Roman"/>
          <w:color w:val="000000"/>
          <w:sz w:val="28"/>
        </w:rPr>
        <w:t>: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</w:p>
    <w:p w:rsidR="00087827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color w:val="000000"/>
          <w:sz w:val="28"/>
        </w:rPr>
        <w:t>Соревнования на четвертой станции проводятся на велосипедах. Обеспечение соревнований велотехникой возлагается на организаторов районного конкурса.</w:t>
      </w:r>
      <w:r w:rsidR="00087827">
        <w:rPr>
          <w:rFonts w:ascii="Times New Roman" w:hAnsi="Times New Roman"/>
          <w:color w:val="000000"/>
          <w:sz w:val="28"/>
        </w:rPr>
        <w:t xml:space="preserve"> Обеспечение участников средствами индивидуальной защиты (шлем, наколенники, налокотники) возлагается на направляющую организацию.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color w:val="000000"/>
          <w:sz w:val="28"/>
        </w:rPr>
        <w:t>В каждом заезде на площадке принимает участие только один участник. В конце состязания составляет протокол, в котором отмечает время прохождения этапа и штрафные баллы.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000000"/>
          <w:sz w:val="31"/>
        </w:rPr>
      </w:pPr>
    </w:p>
    <w:p w:rsidR="00A97C15" w:rsidRDefault="00087827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b/>
          <w:bCs/>
          <w:color w:val="000000"/>
          <w:sz w:val="31"/>
        </w:rPr>
        <w:t>Станции</w:t>
      </w:r>
      <w:r w:rsidR="00A97C15">
        <w:rPr>
          <w:rFonts w:ascii="Times New Roman" w:hAnsi="Times New Roman"/>
          <w:b/>
          <w:bCs/>
          <w:color w:val="000000"/>
          <w:sz w:val="31"/>
        </w:rPr>
        <w:t xml:space="preserve"> 4</w:t>
      </w:r>
      <w:r>
        <w:rPr>
          <w:rFonts w:ascii="Times New Roman" w:hAnsi="Times New Roman"/>
          <w:b/>
          <w:bCs/>
          <w:color w:val="000000"/>
          <w:sz w:val="31"/>
        </w:rPr>
        <w:t>-9</w:t>
      </w:r>
      <w:r w:rsidR="00A97C15">
        <w:rPr>
          <w:rFonts w:ascii="Times New Roman" w:hAnsi="Times New Roman"/>
          <w:color w:val="000000"/>
          <w:sz w:val="28"/>
        </w:rPr>
        <w:t>: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</w:p>
    <w:p w:rsidR="00A97C15" w:rsidRDefault="00087827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Команда выполняет </w:t>
      </w:r>
      <w:r w:rsidR="00A97C15">
        <w:rPr>
          <w:rFonts w:ascii="Times New Roman" w:hAnsi="Times New Roman"/>
          <w:color w:val="000000"/>
          <w:sz w:val="28"/>
        </w:rPr>
        <w:t xml:space="preserve"> задания на знание дорожных знаков.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color w:val="000000"/>
          <w:sz w:val="28"/>
        </w:rPr>
        <w:t>Команда выполняет задания на знание устройства велосипеда.</w:t>
      </w:r>
    </w:p>
    <w:p w:rsidR="00A97C15" w:rsidRDefault="00087827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Команда выполняет </w:t>
      </w:r>
      <w:r w:rsidR="00A97C15">
        <w:rPr>
          <w:rFonts w:ascii="Times New Roman" w:hAnsi="Times New Roman"/>
          <w:color w:val="000000"/>
          <w:sz w:val="28"/>
        </w:rPr>
        <w:t xml:space="preserve"> задани</w:t>
      </w:r>
      <w:r>
        <w:rPr>
          <w:rFonts w:ascii="Times New Roman" w:hAnsi="Times New Roman"/>
          <w:color w:val="000000"/>
          <w:sz w:val="28"/>
        </w:rPr>
        <w:t>я</w:t>
      </w:r>
      <w:r w:rsidR="00A97C15">
        <w:rPr>
          <w:rFonts w:ascii="Times New Roman" w:hAnsi="Times New Roman"/>
          <w:color w:val="000000"/>
          <w:sz w:val="28"/>
        </w:rPr>
        <w:t xml:space="preserve"> на макете «Дорожное движение».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color w:val="000000"/>
          <w:sz w:val="28"/>
        </w:rPr>
        <w:t>При определении победителей учитывается количество полученных штрафных баллов.</w:t>
      </w:r>
    </w:p>
    <w:p w:rsidR="00A97C15" w:rsidRDefault="00616A15" w:rsidP="00A97C15">
      <w:p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32"/>
          <w:szCs w:val="32"/>
        </w:rPr>
      </w:pPr>
      <w:r w:rsidRPr="00616A15">
        <w:rPr>
          <w:rFonts w:ascii="Times New Roman" w:hAnsi="Times New Roman"/>
          <w:b/>
          <w:color w:val="000000"/>
          <w:sz w:val="32"/>
          <w:szCs w:val="32"/>
        </w:rPr>
        <w:t>Станция 10</w:t>
      </w:r>
      <w:r>
        <w:rPr>
          <w:rFonts w:ascii="Times New Roman" w:hAnsi="Times New Roman"/>
          <w:b/>
          <w:color w:val="000000"/>
          <w:sz w:val="32"/>
          <w:szCs w:val="32"/>
        </w:rPr>
        <w:t xml:space="preserve">: </w:t>
      </w:r>
    </w:p>
    <w:p w:rsidR="00616A15" w:rsidRPr="00616A15" w:rsidRDefault="00616A15" w:rsidP="00A97C15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616A15">
        <w:rPr>
          <w:rFonts w:ascii="Times New Roman" w:hAnsi="Times New Roman"/>
          <w:color w:val="000000"/>
          <w:sz w:val="28"/>
          <w:szCs w:val="28"/>
        </w:rPr>
        <w:t>Команда</w:t>
      </w:r>
      <w:r>
        <w:rPr>
          <w:rFonts w:ascii="Times New Roman" w:hAnsi="Times New Roman"/>
          <w:color w:val="000000"/>
          <w:sz w:val="28"/>
          <w:szCs w:val="28"/>
        </w:rPr>
        <w:t xml:space="preserve"> участвует в модном показе одежды, обуви и аксессуаров, содержащих световозвращающие элементы (фликеры). Форма выступления – свободная, но с обязательным комментарием. </w:t>
      </w:r>
      <w:r w:rsidRPr="00616A1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b/>
          <w:bCs/>
          <w:color w:val="000000"/>
          <w:sz w:val="31"/>
        </w:rPr>
        <w:t>Определение результатов: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color w:val="000000"/>
          <w:sz w:val="28"/>
        </w:rPr>
        <w:lastRenderedPageBreak/>
        <w:t>Итоги ко</w:t>
      </w:r>
      <w:r w:rsidR="00087827">
        <w:rPr>
          <w:rFonts w:ascii="Times New Roman" w:hAnsi="Times New Roman"/>
          <w:color w:val="000000"/>
          <w:sz w:val="28"/>
        </w:rPr>
        <w:t>нкурса «Безопасное колесо - 2018</w:t>
      </w:r>
      <w:r>
        <w:rPr>
          <w:rFonts w:ascii="Times New Roman" w:hAnsi="Times New Roman"/>
          <w:color w:val="000000"/>
          <w:sz w:val="28"/>
        </w:rPr>
        <w:t>» подводит судейская коллегия. Судьи на этапах назначаются из числа сотрудников ГИБДД и педагогов. Разработку тестов, вопросов, заданий для теоретических и практических экзаменов, формирование экзаменационных билетов в соответствии с настоящим Положением осуществляет Оргкомитет конкурса.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color w:val="000000"/>
          <w:sz w:val="28"/>
        </w:rPr>
        <w:t>Победителями конкурса становятся: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color w:val="000000"/>
          <w:sz w:val="28"/>
        </w:rPr>
        <w:t>- три команды, ставшие абсолютными победителями конкурса;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color w:val="000000"/>
          <w:sz w:val="28"/>
        </w:rPr>
        <w:t>- три участника команд в каждом конкурсе личного первенства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b/>
          <w:bCs/>
          <w:color w:val="000000"/>
          <w:sz w:val="31"/>
        </w:rPr>
        <w:t>Финансирование:</w:t>
      </w:r>
    </w:p>
    <w:p w:rsidR="00A97C15" w:rsidRDefault="00A97C15" w:rsidP="00A97C15">
      <w:pPr>
        <w:spacing w:after="0" w:line="240" w:lineRule="auto"/>
        <w:jc w:val="both"/>
        <w:textAlignment w:val="baseline"/>
        <w:rPr>
          <w:rFonts w:ascii="Tahoma" w:hAnsi="Tahoma" w:cs="Tahoma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Расходы по подготовке, проведению и награждению победителей районного конкурса осуществляются за счет средств организаторов. </w:t>
      </w:r>
    </w:p>
    <w:p w:rsidR="00A97C15" w:rsidRDefault="00A97C15" w:rsidP="00A97C15"/>
    <w:p w:rsidR="00A97C15" w:rsidRDefault="00A97C15" w:rsidP="00A97C15">
      <w:pPr>
        <w:pStyle w:val="a3"/>
        <w:spacing w:after="0" w:line="240" w:lineRule="auto"/>
        <w:ind w:left="57"/>
        <w:jc w:val="both"/>
        <w:rPr>
          <w:rFonts w:ascii="Times New Roman" w:hAnsi="Times New Roman"/>
          <w:sz w:val="28"/>
          <w:szCs w:val="28"/>
        </w:rPr>
      </w:pPr>
    </w:p>
    <w:p w:rsidR="00A97C15" w:rsidRDefault="00A97C15" w:rsidP="00A97C15">
      <w:pPr>
        <w:pStyle w:val="a3"/>
        <w:spacing w:after="0" w:line="240" w:lineRule="auto"/>
        <w:ind w:left="57"/>
        <w:jc w:val="both"/>
        <w:rPr>
          <w:rFonts w:ascii="Times New Roman" w:hAnsi="Times New Roman"/>
          <w:sz w:val="28"/>
          <w:szCs w:val="28"/>
        </w:rPr>
      </w:pPr>
    </w:p>
    <w:p w:rsidR="00A97C15" w:rsidRDefault="00A97C15" w:rsidP="00A97C15">
      <w:pPr>
        <w:pStyle w:val="a3"/>
        <w:spacing w:after="0" w:line="240" w:lineRule="auto"/>
        <w:ind w:left="57"/>
        <w:jc w:val="both"/>
        <w:rPr>
          <w:rFonts w:ascii="Times New Roman" w:hAnsi="Times New Roman"/>
          <w:sz w:val="28"/>
          <w:szCs w:val="28"/>
        </w:rPr>
      </w:pPr>
    </w:p>
    <w:p w:rsidR="00A97C15" w:rsidRDefault="00A97C15" w:rsidP="00A97C15">
      <w:pPr>
        <w:pStyle w:val="a3"/>
        <w:spacing w:after="0" w:line="240" w:lineRule="auto"/>
        <w:ind w:left="57"/>
        <w:jc w:val="both"/>
        <w:rPr>
          <w:rFonts w:ascii="Times New Roman" w:hAnsi="Times New Roman"/>
          <w:sz w:val="28"/>
          <w:szCs w:val="28"/>
        </w:rPr>
      </w:pPr>
    </w:p>
    <w:p w:rsidR="00A97C15" w:rsidRDefault="00A97C15" w:rsidP="00A97C15">
      <w:pPr>
        <w:pStyle w:val="a3"/>
        <w:spacing w:after="0" w:line="240" w:lineRule="auto"/>
        <w:ind w:left="57"/>
        <w:jc w:val="both"/>
        <w:rPr>
          <w:rFonts w:ascii="Times New Roman" w:hAnsi="Times New Roman"/>
          <w:sz w:val="28"/>
          <w:szCs w:val="28"/>
        </w:rPr>
      </w:pPr>
    </w:p>
    <w:p w:rsidR="00A97C15" w:rsidRDefault="00A97C15" w:rsidP="00A97C15">
      <w:pPr>
        <w:pStyle w:val="a3"/>
        <w:spacing w:after="0" w:line="240" w:lineRule="auto"/>
        <w:ind w:left="57"/>
        <w:jc w:val="both"/>
        <w:rPr>
          <w:rFonts w:ascii="Times New Roman" w:hAnsi="Times New Roman"/>
          <w:sz w:val="28"/>
          <w:szCs w:val="28"/>
        </w:rPr>
      </w:pPr>
    </w:p>
    <w:p w:rsidR="00A97C15" w:rsidRDefault="00A97C15" w:rsidP="00A97C15">
      <w:pPr>
        <w:pStyle w:val="a3"/>
        <w:spacing w:after="0" w:line="240" w:lineRule="auto"/>
        <w:ind w:left="57"/>
        <w:jc w:val="both"/>
        <w:rPr>
          <w:rFonts w:ascii="Times New Roman" w:hAnsi="Times New Roman"/>
          <w:sz w:val="28"/>
          <w:szCs w:val="28"/>
        </w:rPr>
      </w:pPr>
    </w:p>
    <w:p w:rsidR="00A97C15" w:rsidRDefault="00A97C15" w:rsidP="00A97C15">
      <w:pPr>
        <w:pStyle w:val="a3"/>
        <w:spacing w:after="0" w:line="240" w:lineRule="auto"/>
        <w:ind w:left="57"/>
        <w:jc w:val="both"/>
        <w:rPr>
          <w:rFonts w:ascii="Times New Roman" w:hAnsi="Times New Roman"/>
          <w:sz w:val="28"/>
          <w:szCs w:val="28"/>
        </w:rPr>
      </w:pPr>
    </w:p>
    <w:p w:rsidR="00A97C15" w:rsidRDefault="00A97C15" w:rsidP="00A97C15">
      <w:pPr>
        <w:pStyle w:val="a3"/>
        <w:spacing w:after="0" w:line="240" w:lineRule="auto"/>
        <w:ind w:left="57"/>
        <w:jc w:val="both"/>
        <w:rPr>
          <w:rFonts w:ascii="Times New Roman" w:hAnsi="Times New Roman"/>
          <w:sz w:val="28"/>
          <w:szCs w:val="28"/>
        </w:rPr>
      </w:pPr>
    </w:p>
    <w:p w:rsidR="00A97C15" w:rsidRDefault="00A97C15" w:rsidP="00A97C15">
      <w:pPr>
        <w:pStyle w:val="a3"/>
        <w:spacing w:after="0" w:line="240" w:lineRule="auto"/>
        <w:ind w:left="57"/>
        <w:jc w:val="both"/>
        <w:rPr>
          <w:rFonts w:ascii="Times New Roman" w:hAnsi="Times New Roman"/>
          <w:sz w:val="28"/>
          <w:szCs w:val="28"/>
        </w:rPr>
      </w:pPr>
    </w:p>
    <w:p w:rsidR="00A97C15" w:rsidRDefault="00A97C15" w:rsidP="00A97C15">
      <w:pPr>
        <w:pStyle w:val="a3"/>
        <w:spacing w:after="0" w:line="240" w:lineRule="auto"/>
        <w:ind w:left="57"/>
        <w:jc w:val="both"/>
        <w:rPr>
          <w:rFonts w:ascii="Times New Roman" w:hAnsi="Times New Roman"/>
          <w:sz w:val="28"/>
          <w:szCs w:val="28"/>
        </w:rPr>
      </w:pPr>
    </w:p>
    <w:p w:rsidR="00A97C15" w:rsidRDefault="00A97C15" w:rsidP="00A97C15">
      <w:pPr>
        <w:pStyle w:val="a3"/>
        <w:spacing w:after="0" w:line="240" w:lineRule="auto"/>
        <w:ind w:left="57"/>
        <w:jc w:val="both"/>
        <w:rPr>
          <w:rFonts w:ascii="Times New Roman" w:hAnsi="Times New Roman"/>
          <w:sz w:val="28"/>
          <w:szCs w:val="28"/>
        </w:rPr>
      </w:pPr>
    </w:p>
    <w:p w:rsidR="00A97C15" w:rsidRDefault="00A97C15" w:rsidP="00A97C15">
      <w:pPr>
        <w:pStyle w:val="a3"/>
        <w:spacing w:after="0" w:line="240" w:lineRule="auto"/>
        <w:ind w:left="57"/>
        <w:jc w:val="both"/>
        <w:rPr>
          <w:rFonts w:ascii="Times New Roman" w:hAnsi="Times New Roman"/>
          <w:sz w:val="28"/>
          <w:szCs w:val="28"/>
        </w:rPr>
      </w:pPr>
    </w:p>
    <w:p w:rsidR="00A97C15" w:rsidRDefault="00A97C15" w:rsidP="00A97C15">
      <w:pPr>
        <w:pStyle w:val="a3"/>
        <w:spacing w:after="0" w:line="240" w:lineRule="auto"/>
        <w:ind w:left="57"/>
        <w:jc w:val="both"/>
        <w:rPr>
          <w:rFonts w:ascii="Times New Roman" w:hAnsi="Times New Roman"/>
          <w:sz w:val="28"/>
          <w:szCs w:val="28"/>
        </w:rPr>
      </w:pPr>
    </w:p>
    <w:p w:rsidR="00A97C15" w:rsidRDefault="00A97C15" w:rsidP="00A97C15">
      <w:pPr>
        <w:pStyle w:val="a3"/>
        <w:spacing w:after="0" w:line="240" w:lineRule="auto"/>
        <w:ind w:left="57"/>
        <w:jc w:val="both"/>
        <w:rPr>
          <w:rFonts w:ascii="Times New Roman" w:hAnsi="Times New Roman"/>
          <w:sz w:val="28"/>
          <w:szCs w:val="28"/>
        </w:rPr>
      </w:pPr>
    </w:p>
    <w:p w:rsidR="00A97C15" w:rsidRDefault="00A97C15" w:rsidP="00A97C15">
      <w:pPr>
        <w:pStyle w:val="a3"/>
        <w:spacing w:after="0" w:line="240" w:lineRule="auto"/>
        <w:ind w:left="57"/>
        <w:jc w:val="both"/>
        <w:rPr>
          <w:rFonts w:ascii="Times New Roman" w:hAnsi="Times New Roman"/>
          <w:sz w:val="28"/>
          <w:szCs w:val="28"/>
        </w:rPr>
      </w:pPr>
    </w:p>
    <w:p w:rsidR="00A97C15" w:rsidRDefault="00A97C15" w:rsidP="00A97C15">
      <w:pPr>
        <w:pStyle w:val="a3"/>
        <w:spacing w:after="0" w:line="240" w:lineRule="auto"/>
        <w:ind w:left="57"/>
        <w:jc w:val="both"/>
        <w:rPr>
          <w:rFonts w:ascii="Times New Roman" w:hAnsi="Times New Roman"/>
          <w:sz w:val="28"/>
          <w:szCs w:val="28"/>
        </w:rPr>
      </w:pPr>
    </w:p>
    <w:p w:rsidR="00A97C15" w:rsidRDefault="00A97C15" w:rsidP="00A97C15">
      <w:pPr>
        <w:pStyle w:val="a3"/>
        <w:spacing w:after="0" w:line="240" w:lineRule="auto"/>
        <w:ind w:left="57"/>
        <w:jc w:val="both"/>
        <w:rPr>
          <w:rFonts w:ascii="Times New Roman" w:hAnsi="Times New Roman"/>
          <w:sz w:val="28"/>
          <w:szCs w:val="28"/>
        </w:rPr>
      </w:pPr>
    </w:p>
    <w:p w:rsidR="00A97C15" w:rsidRDefault="00A97C15" w:rsidP="00A97C15">
      <w:pPr>
        <w:pStyle w:val="a3"/>
        <w:spacing w:after="0" w:line="240" w:lineRule="auto"/>
        <w:ind w:left="57"/>
        <w:jc w:val="both"/>
        <w:rPr>
          <w:rFonts w:ascii="Times New Roman" w:hAnsi="Times New Roman"/>
          <w:sz w:val="28"/>
          <w:szCs w:val="28"/>
        </w:rPr>
      </w:pPr>
    </w:p>
    <w:p w:rsidR="00A97C15" w:rsidRDefault="00A97C15" w:rsidP="00A97C15">
      <w:pPr>
        <w:pStyle w:val="a3"/>
        <w:spacing w:after="0" w:line="240" w:lineRule="auto"/>
        <w:ind w:left="57"/>
        <w:jc w:val="both"/>
        <w:rPr>
          <w:rFonts w:ascii="Times New Roman" w:hAnsi="Times New Roman"/>
          <w:sz w:val="28"/>
          <w:szCs w:val="28"/>
        </w:rPr>
      </w:pPr>
    </w:p>
    <w:p w:rsidR="00A97C15" w:rsidRDefault="00A97C15" w:rsidP="00A97C1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</w:p>
    <w:p w:rsidR="00A97C15" w:rsidRDefault="00A97C15" w:rsidP="00A97C1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</w:p>
    <w:p w:rsidR="00A97C15" w:rsidRDefault="00A97C15" w:rsidP="00A97C1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</w:p>
    <w:p w:rsidR="00A97C15" w:rsidRDefault="00A97C15" w:rsidP="00A97C1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</w:p>
    <w:p w:rsidR="00A97C15" w:rsidRDefault="00A97C15" w:rsidP="00A97C1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</w:p>
    <w:p w:rsidR="00A97C15" w:rsidRDefault="00A97C15" w:rsidP="00A97C1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</w:p>
    <w:p w:rsidR="00A97C15" w:rsidRDefault="00A97C15" w:rsidP="00A97C1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</w:p>
    <w:p w:rsidR="00A97C15" w:rsidRDefault="00A97C15" w:rsidP="00A97C1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</w:p>
    <w:p w:rsidR="00A97C15" w:rsidRDefault="00A97C15" w:rsidP="00A97C1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</w:p>
    <w:p w:rsidR="00A97C15" w:rsidRDefault="00A97C15" w:rsidP="00A97C1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</w:p>
    <w:p w:rsidR="00A97C15" w:rsidRDefault="00A97C15" w:rsidP="00A97C1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</w:p>
    <w:p w:rsidR="00844611" w:rsidRDefault="00A97C15" w:rsidP="00616A15">
      <w:pPr>
        <w:pStyle w:val="a3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</w:t>
      </w:r>
    </w:p>
    <w:p w:rsidR="00844611" w:rsidRDefault="00844611" w:rsidP="00616A15">
      <w:pPr>
        <w:pStyle w:val="a3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</w:p>
    <w:p w:rsidR="00844611" w:rsidRDefault="00844611" w:rsidP="00616A15">
      <w:pPr>
        <w:pStyle w:val="a3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</w:p>
    <w:p w:rsidR="00A97C15" w:rsidRDefault="00A97C15" w:rsidP="00616A15">
      <w:pPr>
        <w:pStyle w:val="a3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2</w:t>
      </w:r>
    </w:p>
    <w:p w:rsidR="00A97C15" w:rsidRDefault="00A97C15" w:rsidP="00A97C1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</w:p>
    <w:p w:rsidR="00A97C15" w:rsidRDefault="00A97C15" w:rsidP="00A97C1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</w:p>
    <w:p w:rsidR="00A97C15" w:rsidRDefault="00A97C15" w:rsidP="00A97C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65" w:type="dxa"/>
        <w:tblLook w:val="04A0"/>
      </w:tblPr>
      <w:tblGrid>
        <w:gridCol w:w="3737"/>
        <w:gridCol w:w="367"/>
        <w:gridCol w:w="5073"/>
      </w:tblGrid>
      <w:tr w:rsidR="00A97C15" w:rsidTr="00A97C15">
        <w:trPr>
          <w:trHeight w:val="374"/>
        </w:trPr>
        <w:tc>
          <w:tcPr>
            <w:tcW w:w="9177" w:type="dxa"/>
            <w:gridSpan w:val="3"/>
            <w:hideMark/>
          </w:tcPr>
          <w:p w:rsidR="00A97C15" w:rsidRDefault="00A97C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Состав организационного комитета  конкурса-соревнования юных инспекторов дорожного дв</w:t>
            </w:r>
            <w:r w:rsidR="00087827">
              <w:rPr>
                <w:rFonts w:ascii="Times New Roman" w:hAnsi="Times New Roman"/>
                <w:sz w:val="28"/>
                <w:szCs w:val="28"/>
                <w:lang w:eastAsia="en-US"/>
              </w:rPr>
              <w:t>ижения «Безопасное колесо – 2018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</w:tr>
      <w:tr w:rsidR="00A97C15" w:rsidTr="00A97C15">
        <w:trPr>
          <w:trHeight w:val="974"/>
        </w:trPr>
        <w:tc>
          <w:tcPr>
            <w:tcW w:w="3737" w:type="dxa"/>
            <w:hideMark/>
          </w:tcPr>
          <w:p w:rsidR="00A97C15" w:rsidRDefault="00A97C15">
            <w:pPr>
              <w:pStyle w:val="a4"/>
              <w:tabs>
                <w:tab w:val="left" w:pos="0"/>
              </w:tabs>
              <w:spacing w:line="276" w:lineRule="auto"/>
              <w:ind w:right="2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ab/>
              <w:t xml:space="preserve">                                                                                </w:t>
            </w:r>
          </w:p>
        </w:tc>
        <w:tc>
          <w:tcPr>
            <w:tcW w:w="5440" w:type="dxa"/>
            <w:gridSpan w:val="2"/>
          </w:tcPr>
          <w:p w:rsidR="00A97C15" w:rsidRDefault="00A97C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A97C15" w:rsidTr="00A97C15">
        <w:tc>
          <w:tcPr>
            <w:tcW w:w="9177" w:type="dxa"/>
            <w:gridSpan w:val="3"/>
          </w:tcPr>
          <w:p w:rsidR="00A97C15" w:rsidRDefault="00A97C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A97C15" w:rsidTr="00A97C15">
        <w:tc>
          <w:tcPr>
            <w:tcW w:w="4104" w:type="dxa"/>
            <w:gridSpan w:val="2"/>
            <w:hideMark/>
          </w:tcPr>
          <w:p w:rsidR="00A97C15" w:rsidRDefault="00A97C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Скрипченков С. А. </w:t>
            </w:r>
          </w:p>
        </w:tc>
        <w:tc>
          <w:tcPr>
            <w:tcW w:w="5073" w:type="dxa"/>
          </w:tcPr>
          <w:p w:rsidR="00A97C15" w:rsidRDefault="00A97C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старший инспектор по пропаганде ОГИБДД ОМВД по Хохольскому району (по согласованию);</w:t>
            </w:r>
          </w:p>
          <w:p w:rsidR="00A97C15" w:rsidRDefault="00A97C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97C15" w:rsidTr="00A97C15">
        <w:tc>
          <w:tcPr>
            <w:tcW w:w="4104" w:type="dxa"/>
            <w:gridSpan w:val="2"/>
            <w:hideMark/>
          </w:tcPr>
          <w:p w:rsidR="00A97C15" w:rsidRDefault="00A97C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Сарапова Т.И.</w:t>
            </w:r>
          </w:p>
        </w:tc>
        <w:tc>
          <w:tcPr>
            <w:tcW w:w="5073" w:type="dxa"/>
          </w:tcPr>
          <w:p w:rsidR="00A97C15" w:rsidRDefault="00A97C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ведущий специалист отдела по образованию, молодежной политике, культуре и спорту</w:t>
            </w:r>
          </w:p>
          <w:p w:rsidR="00A97C15" w:rsidRDefault="00A97C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97C15" w:rsidTr="00A97C15">
        <w:tc>
          <w:tcPr>
            <w:tcW w:w="4104" w:type="dxa"/>
            <w:gridSpan w:val="2"/>
            <w:hideMark/>
          </w:tcPr>
          <w:p w:rsidR="00A97C15" w:rsidRDefault="00A97C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Попова О.В. </w:t>
            </w:r>
          </w:p>
        </w:tc>
        <w:tc>
          <w:tcPr>
            <w:tcW w:w="5073" w:type="dxa"/>
          </w:tcPr>
          <w:p w:rsidR="00A97C15" w:rsidRDefault="00A97C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директор МКУ ДО «Дом детского творчества» </w:t>
            </w:r>
          </w:p>
          <w:p w:rsidR="00A97C15" w:rsidRDefault="00A97C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97C15" w:rsidRDefault="00A97C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97C15" w:rsidTr="00A97C15">
        <w:tc>
          <w:tcPr>
            <w:tcW w:w="4104" w:type="dxa"/>
            <w:gridSpan w:val="2"/>
            <w:hideMark/>
          </w:tcPr>
          <w:p w:rsidR="00A97C15" w:rsidRDefault="00A97C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Кожевникова Е. А. </w:t>
            </w:r>
          </w:p>
        </w:tc>
        <w:tc>
          <w:tcPr>
            <w:tcW w:w="5073" w:type="dxa"/>
          </w:tcPr>
          <w:p w:rsidR="00A97C15" w:rsidRDefault="00A97C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методист МКУ ДО «Дом детского творчества» </w:t>
            </w:r>
          </w:p>
          <w:p w:rsidR="00A97C15" w:rsidRDefault="00A97C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A97C15" w:rsidRDefault="00A97C15" w:rsidP="00A97C15">
      <w:pPr>
        <w:pStyle w:val="a3"/>
        <w:spacing w:after="0" w:line="240" w:lineRule="auto"/>
        <w:ind w:left="4253" w:hanging="42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Закандыкина О.В.     - </w:t>
      </w:r>
      <w:r>
        <w:rPr>
          <w:rFonts w:ascii="Times New Roman" w:hAnsi="Times New Roman"/>
          <w:sz w:val="24"/>
          <w:szCs w:val="24"/>
        </w:rPr>
        <w:t xml:space="preserve">методист  МКУ ДО «Дом детского                                                          творчества» </w:t>
      </w:r>
    </w:p>
    <w:p w:rsidR="002878AE" w:rsidRDefault="002878AE"/>
    <w:sectPr w:rsidR="002878AE" w:rsidSect="00287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56086"/>
    <w:multiLevelType w:val="hybridMultilevel"/>
    <w:tmpl w:val="42261328"/>
    <w:lvl w:ilvl="0" w:tplc="6366B034">
      <w:start w:val="1"/>
      <w:numFmt w:val="decimal"/>
      <w:lvlText w:val="%1."/>
      <w:lvlJc w:val="left"/>
      <w:pPr>
        <w:ind w:left="1110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97C15"/>
    <w:rsid w:val="00087827"/>
    <w:rsid w:val="00193FF1"/>
    <w:rsid w:val="002878AE"/>
    <w:rsid w:val="003308EF"/>
    <w:rsid w:val="00470420"/>
    <w:rsid w:val="004809D9"/>
    <w:rsid w:val="00616A15"/>
    <w:rsid w:val="0073751F"/>
    <w:rsid w:val="007B67F2"/>
    <w:rsid w:val="00844611"/>
    <w:rsid w:val="00867DFC"/>
    <w:rsid w:val="009776D6"/>
    <w:rsid w:val="00A20E38"/>
    <w:rsid w:val="00A6121A"/>
    <w:rsid w:val="00A86B9A"/>
    <w:rsid w:val="00A97C15"/>
    <w:rsid w:val="00BF6327"/>
    <w:rsid w:val="00DF7841"/>
    <w:rsid w:val="00E77953"/>
    <w:rsid w:val="00EB6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C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C15"/>
    <w:pPr>
      <w:ind w:left="720"/>
      <w:contextualSpacing/>
    </w:pPr>
  </w:style>
  <w:style w:type="paragraph" w:customStyle="1" w:styleId="a4">
    <w:name w:val="Обычный.Название подразделения"/>
    <w:rsid w:val="00A97C15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0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04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5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1334</Words>
  <Characters>7608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</cp:lastModifiedBy>
  <cp:revision>7</cp:revision>
  <dcterms:created xsi:type="dcterms:W3CDTF">2018-09-24T07:24:00Z</dcterms:created>
  <dcterms:modified xsi:type="dcterms:W3CDTF">2019-09-12T13:37:00Z</dcterms:modified>
</cp:coreProperties>
</file>