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38" w:rsidRPr="003B0538" w:rsidRDefault="003B0538" w:rsidP="003B053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111111"/>
          <w:spacing w:val="6"/>
          <w:sz w:val="38"/>
          <w:szCs w:val="38"/>
          <w:lang w:eastAsia="ru-RU"/>
        </w:rPr>
      </w:pPr>
      <w:r w:rsidRPr="003B0538">
        <w:rPr>
          <w:rFonts w:ascii="inherit" w:eastAsia="Times New Roman" w:hAnsi="inherit" w:cs="Arial"/>
          <w:b/>
          <w:bCs/>
          <w:color w:val="111111"/>
          <w:spacing w:val="6"/>
          <w:sz w:val="38"/>
          <w:szCs w:val="38"/>
          <w:bdr w:val="none" w:sz="0" w:space="0" w:color="auto" w:frame="1"/>
          <w:lang w:eastAsia="ru-RU"/>
        </w:rPr>
        <w:t>Расписание ГИА</w:t>
      </w:r>
      <w:r>
        <w:rPr>
          <w:rFonts w:ascii="inherit" w:eastAsia="Times New Roman" w:hAnsi="inherit" w:cs="Arial"/>
          <w:b/>
          <w:bCs/>
          <w:color w:val="111111"/>
          <w:spacing w:val="6"/>
          <w:sz w:val="38"/>
          <w:szCs w:val="38"/>
          <w:bdr w:val="none" w:sz="0" w:space="0" w:color="auto" w:frame="1"/>
          <w:lang w:eastAsia="ru-RU"/>
        </w:rPr>
        <w:t xml:space="preserve"> </w:t>
      </w:r>
      <w:r w:rsidRPr="003B0538">
        <w:rPr>
          <w:rFonts w:ascii="inherit" w:eastAsia="Times New Roman" w:hAnsi="inherit" w:cs="Arial"/>
          <w:b/>
          <w:bCs/>
          <w:color w:val="111111"/>
          <w:spacing w:val="6"/>
          <w:sz w:val="38"/>
          <w:szCs w:val="38"/>
          <w:bdr w:val="none" w:sz="0" w:space="0" w:color="auto" w:frame="1"/>
          <w:lang w:eastAsia="ru-RU"/>
        </w:rPr>
        <w:t>9</w:t>
      </w:r>
    </w:p>
    <w:tbl>
      <w:tblPr>
        <w:tblW w:w="134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2"/>
        <w:gridCol w:w="9434"/>
      </w:tblGrid>
      <w:tr w:rsidR="003B0538" w:rsidRPr="003B0538" w:rsidTr="003B0538"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inherit" w:eastAsia="Times New Roman" w:hAnsi="inherit" w:cs="Arial"/>
                <w:b/>
                <w:bCs/>
                <w:color w:val="111111"/>
                <w:spacing w:val="4"/>
                <w:sz w:val="17"/>
                <w:szCs w:val="17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9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inherit" w:eastAsia="Times New Roman" w:hAnsi="inherit" w:cs="Arial"/>
                <w:b/>
                <w:bCs/>
                <w:color w:val="111111"/>
                <w:spacing w:val="4"/>
                <w:sz w:val="17"/>
                <w:szCs w:val="17"/>
                <w:bdr w:val="none" w:sz="0" w:space="0" w:color="auto" w:frame="1"/>
                <w:lang w:eastAsia="ru-RU"/>
              </w:rPr>
              <w:t>Предметы</w:t>
            </w:r>
          </w:p>
        </w:tc>
      </w:tr>
      <w:tr w:rsidR="003B0538" w:rsidRPr="003B0538" w:rsidTr="003B0538">
        <w:tc>
          <w:tcPr>
            <w:tcW w:w="134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 </w:t>
            </w:r>
          </w:p>
        </w:tc>
      </w:tr>
      <w:tr w:rsidR="003B0538" w:rsidRPr="003B0538" w:rsidTr="003B0538">
        <w:tc>
          <w:tcPr>
            <w:tcW w:w="134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inherit" w:eastAsia="Times New Roman" w:hAnsi="inherit" w:cs="Arial"/>
                <w:b/>
                <w:bCs/>
                <w:color w:val="111111"/>
                <w:spacing w:val="4"/>
                <w:sz w:val="17"/>
                <w:szCs w:val="17"/>
                <w:bdr w:val="none" w:sz="0" w:space="0" w:color="auto" w:frame="1"/>
                <w:lang w:eastAsia="ru-RU"/>
              </w:rPr>
              <w:t>Досрочный период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21 апреля (четверг)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ind w:left="-236" w:firstLine="294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математика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25 апреля (понедельник)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28 апреля (четверг)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химия, информатика и ИКТ, обществознание, литература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4 мая (среда)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физика, биология, история, география, иностранные языки (П. и У.)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inherit" w:eastAsia="Times New Roman" w:hAnsi="inherit" w:cs="Arial"/>
                <w:b/>
                <w:bCs/>
                <w:i/>
                <w:iCs/>
                <w:color w:val="111111"/>
                <w:spacing w:val="4"/>
                <w:sz w:val="17"/>
                <w:szCs w:val="17"/>
                <w:bdr w:val="none" w:sz="0" w:space="0" w:color="auto" w:frame="1"/>
                <w:lang w:eastAsia="ru-RU"/>
              </w:rPr>
              <w:t>Резерв: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 </w:t>
            </w:r>
          </w:p>
        </w:tc>
      </w:tr>
      <w:tr w:rsidR="003B0538" w:rsidRPr="003B0538" w:rsidTr="003B0538">
        <w:trPr>
          <w:trHeight w:val="248"/>
        </w:trPr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11 мая (среда)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математика</w:t>
            </w:r>
          </w:p>
        </w:tc>
      </w:tr>
      <w:tr w:rsidR="003B0538" w:rsidRPr="003B0538" w:rsidTr="003B0538">
        <w:trPr>
          <w:trHeight w:val="248"/>
        </w:trPr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12 мая (четверг)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физика, биология, история, география, иностранные языки (П. и У.)</w:t>
            </w:r>
          </w:p>
        </w:tc>
      </w:tr>
      <w:tr w:rsidR="003B0538" w:rsidRPr="003B0538" w:rsidTr="003B0538">
        <w:trPr>
          <w:trHeight w:val="189"/>
        </w:trPr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13 мая (пятница)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химия, информатика и ИКТ, обществознание, литература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16 мая (понедельник)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17 мая (вторник)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по всем учебным предметам       </w:t>
            </w:r>
          </w:p>
        </w:tc>
      </w:tr>
      <w:tr w:rsidR="003B0538" w:rsidRPr="003B0538" w:rsidTr="003B0538">
        <w:trPr>
          <w:trHeight w:val="177"/>
        </w:trPr>
        <w:tc>
          <w:tcPr>
            <w:tcW w:w="134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 </w:t>
            </w:r>
          </w:p>
        </w:tc>
      </w:tr>
      <w:tr w:rsidR="003B0538" w:rsidRPr="003B0538" w:rsidTr="003B0538">
        <w:tc>
          <w:tcPr>
            <w:tcW w:w="134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inherit" w:eastAsia="Times New Roman" w:hAnsi="inherit" w:cs="Arial"/>
                <w:b/>
                <w:bCs/>
                <w:color w:val="111111"/>
                <w:spacing w:val="4"/>
                <w:sz w:val="17"/>
                <w:szCs w:val="17"/>
                <w:bdr w:val="none" w:sz="0" w:space="0" w:color="auto" w:frame="1"/>
                <w:lang w:eastAsia="ru-RU"/>
              </w:rPr>
              <w:t>Основной этап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20 мая (пятница)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иностранные языки (П.)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21 мая (суббота)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иностранные языки (У.)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24 мая (вторник)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математика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27 мая (пятница)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обществознание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1 июня (среда)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история, физика, биология, химия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7 июня (вторник)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биология, информатика и ИКТ, география, химия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10 июня (пятница)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литература, физика, информатика и ИКТ, география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15 июня (среда)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inherit" w:eastAsia="Times New Roman" w:hAnsi="inherit" w:cs="Arial"/>
                <w:b/>
                <w:bCs/>
                <w:i/>
                <w:iCs/>
                <w:color w:val="111111"/>
                <w:spacing w:val="4"/>
                <w:sz w:val="17"/>
                <w:szCs w:val="17"/>
                <w:bdr w:val="none" w:sz="0" w:space="0" w:color="auto" w:frame="1"/>
                <w:lang w:eastAsia="ru-RU"/>
              </w:rPr>
              <w:t>Резерв: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 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27 июня (понедельник)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по всем учебным предметам (кроме русского языка и математики)       </w:t>
            </w:r>
          </w:p>
        </w:tc>
      </w:tr>
      <w:tr w:rsidR="003B0538" w:rsidRPr="003B0538" w:rsidTr="003B0538">
        <w:trPr>
          <w:trHeight w:val="224"/>
        </w:trPr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28 июня (вторник)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3B0538" w:rsidRPr="003B0538" w:rsidTr="003B0538">
        <w:trPr>
          <w:trHeight w:val="224"/>
        </w:trPr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29 июня (среда)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по всем учебным предметам (кроме русского языка и математики)       </w:t>
            </w:r>
          </w:p>
        </w:tc>
      </w:tr>
      <w:tr w:rsidR="003B0538" w:rsidRPr="003B0538" w:rsidTr="003B0538">
        <w:trPr>
          <w:trHeight w:val="224"/>
        </w:trPr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30 июня (четверг)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математика</w:t>
            </w:r>
          </w:p>
        </w:tc>
      </w:tr>
      <w:tr w:rsidR="003B0538" w:rsidRPr="003B0538" w:rsidTr="003B0538">
        <w:trPr>
          <w:trHeight w:val="224"/>
        </w:trPr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1 июля (пятница)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по всем учебным предметам       </w:t>
            </w:r>
          </w:p>
        </w:tc>
      </w:tr>
      <w:tr w:rsidR="003B0538" w:rsidRPr="003B0538" w:rsidTr="003B0538">
        <w:trPr>
          <w:trHeight w:val="224"/>
        </w:trPr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 июля (суббота)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по всем учебным предметам       </w:t>
            </w:r>
          </w:p>
        </w:tc>
      </w:tr>
      <w:tr w:rsidR="003B0538" w:rsidRPr="003B0538" w:rsidTr="003B0538">
        <w:trPr>
          <w:trHeight w:val="236"/>
        </w:trPr>
        <w:tc>
          <w:tcPr>
            <w:tcW w:w="134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 </w:t>
            </w:r>
          </w:p>
        </w:tc>
      </w:tr>
      <w:tr w:rsidR="003B0538" w:rsidRPr="003B0538" w:rsidTr="003B0538">
        <w:tc>
          <w:tcPr>
            <w:tcW w:w="134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inherit" w:eastAsia="Times New Roman" w:hAnsi="inherit" w:cs="Arial"/>
                <w:b/>
                <w:bCs/>
                <w:color w:val="111111"/>
                <w:spacing w:val="4"/>
                <w:sz w:val="17"/>
                <w:szCs w:val="17"/>
                <w:bdr w:val="none" w:sz="0" w:space="0" w:color="auto" w:frame="1"/>
                <w:lang w:eastAsia="ru-RU"/>
              </w:rPr>
              <w:t>Дополнительный период (сентябрь)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5 сентября (понедельник)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математика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8 сентября (четверг)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12 сентября (понедельник)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история, биология, физика, география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15 сентября (четверг)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химия, информатика и ИКТ, обществознание, литература, иностранные языки (П. и У.)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inherit" w:eastAsia="Times New Roman" w:hAnsi="inherit" w:cs="Arial"/>
                <w:b/>
                <w:bCs/>
                <w:i/>
                <w:iCs/>
                <w:color w:val="111111"/>
                <w:spacing w:val="4"/>
                <w:sz w:val="17"/>
                <w:szCs w:val="17"/>
                <w:bdr w:val="none" w:sz="0" w:space="0" w:color="auto" w:frame="1"/>
                <w:lang w:eastAsia="ru-RU"/>
              </w:rPr>
              <w:t>Резерв: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 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20 сентября (вторник)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математика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21 сентября (среда)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22 сентября (четверг)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по всем учебным предметам (кроме русского языка и математики)              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23 сентября (пятница)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по всем учебным предметам (кроме русского языка и математики)              </w:t>
            </w:r>
          </w:p>
        </w:tc>
      </w:tr>
      <w:tr w:rsidR="003B0538" w:rsidRPr="003B0538" w:rsidTr="003B0538">
        <w:tc>
          <w:tcPr>
            <w:tcW w:w="4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24 сентября (суббота)</w:t>
            </w:r>
          </w:p>
        </w:tc>
        <w:tc>
          <w:tcPr>
            <w:tcW w:w="9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3B0538" w:rsidRPr="003B0538" w:rsidRDefault="003B0538" w:rsidP="003B05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</w:pPr>
            <w:r w:rsidRPr="003B0538">
              <w:rPr>
                <w:rFonts w:ascii="Arial" w:eastAsia="Times New Roman" w:hAnsi="Arial" w:cs="Arial"/>
                <w:color w:val="111111"/>
                <w:spacing w:val="4"/>
                <w:sz w:val="17"/>
                <w:szCs w:val="17"/>
                <w:lang w:eastAsia="ru-RU"/>
              </w:rPr>
              <w:t>по всем учебным предметам</w:t>
            </w:r>
          </w:p>
        </w:tc>
      </w:tr>
    </w:tbl>
    <w:p w:rsidR="00234E13" w:rsidRDefault="003B0538"/>
    <w:sectPr w:rsidR="00234E13" w:rsidSect="003B0538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B0538"/>
    <w:rsid w:val="00163A34"/>
    <w:rsid w:val="003B0538"/>
    <w:rsid w:val="006A4A4D"/>
    <w:rsid w:val="006C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4D"/>
  </w:style>
  <w:style w:type="paragraph" w:styleId="2">
    <w:name w:val="heading 2"/>
    <w:basedOn w:val="a"/>
    <w:link w:val="20"/>
    <w:uiPriority w:val="9"/>
    <w:qFormat/>
    <w:rsid w:val="003B05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05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B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AFC61-A875-4DC9-A2B2-EA465D71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UserNov</dc:creator>
  <cp:keywords/>
  <dc:description/>
  <cp:lastModifiedBy>UserNov</cp:lastModifiedBy>
  <cp:revision>2</cp:revision>
  <dcterms:created xsi:type="dcterms:W3CDTF">2022-01-10T10:51:00Z</dcterms:created>
  <dcterms:modified xsi:type="dcterms:W3CDTF">2022-01-10T10:51:00Z</dcterms:modified>
</cp:coreProperties>
</file>