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05" w:rsidRPr="00A012D8" w:rsidRDefault="00440105" w:rsidP="0041351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A012D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сроках и местах подачи заявлений </w:t>
      </w:r>
      <w:r w:rsidRPr="00A012D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 xml:space="preserve">на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участие в </w:t>
      </w:r>
      <w:r w:rsidRPr="00A012D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ЕГЭ в 20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22</w:t>
      </w:r>
      <w:r w:rsidRPr="00A012D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году для выпускников прошлых лет,</w:t>
      </w:r>
      <w:r w:rsidRPr="00A012D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 xml:space="preserve">лиц, обучающихся по образовательным программам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среднего профессионального образования, </w:t>
      </w:r>
      <w:r w:rsidRPr="00A012D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обучающихся, </w:t>
      </w:r>
      <w:r w:rsidRPr="00A012D8">
        <w:rPr>
          <w:rFonts w:ascii="Times New Roman" w:hAnsi="Times New Roman" w:cs="Times New Roman"/>
          <w:b/>
          <w:bCs/>
          <w:sz w:val="28"/>
          <w:szCs w:val="28"/>
        </w:rPr>
        <w:t>получающих среднее общее образование в иностранных образовательных организациях</w:t>
      </w:r>
    </w:p>
    <w:tbl>
      <w:tblPr>
        <w:tblW w:w="0" w:type="auto"/>
        <w:tblCellSpacing w:w="1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13"/>
        <w:gridCol w:w="1318"/>
        <w:gridCol w:w="2537"/>
        <w:gridCol w:w="3709"/>
      </w:tblGrid>
      <w:tr w:rsidR="00440105" w:rsidRPr="00D85F1A">
        <w:trPr>
          <w:tblHeader/>
          <w:tblCellSpacing w:w="15" w:type="dxa"/>
        </w:trPr>
        <w:tc>
          <w:tcPr>
            <w:tcW w:w="0" w:type="auto"/>
            <w:vAlign w:val="center"/>
          </w:tcPr>
          <w:bookmarkEnd w:id="0"/>
          <w:p w:rsidR="00440105" w:rsidRPr="00D85F1A" w:rsidRDefault="00440105" w:rsidP="00CE49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учебных предметов</w:t>
            </w:r>
          </w:p>
        </w:tc>
        <w:tc>
          <w:tcPr>
            <w:tcW w:w="0" w:type="auto"/>
            <w:vAlign w:val="center"/>
          </w:tcPr>
          <w:p w:rsidR="00440105" w:rsidRPr="00D85F1A" w:rsidRDefault="00440105" w:rsidP="00CE49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подачи заявлений на сдачу ЕГЭ</w:t>
            </w:r>
          </w:p>
        </w:tc>
        <w:tc>
          <w:tcPr>
            <w:tcW w:w="0" w:type="auto"/>
            <w:vAlign w:val="center"/>
          </w:tcPr>
          <w:p w:rsidR="00440105" w:rsidRPr="00D85F1A" w:rsidRDefault="00440105" w:rsidP="00CE49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приема заявлений на сдачу ЕГЭ</w:t>
            </w:r>
          </w:p>
        </w:tc>
        <w:tc>
          <w:tcPr>
            <w:tcW w:w="0" w:type="auto"/>
            <w:vAlign w:val="center"/>
          </w:tcPr>
          <w:p w:rsidR="00440105" w:rsidRPr="00D85F1A" w:rsidRDefault="00440105" w:rsidP="00CE49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5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документов, необходимых для регистрации на сдачу ЕГЭ</w:t>
            </w:r>
          </w:p>
        </w:tc>
      </w:tr>
      <w:tr w:rsidR="00440105" w:rsidRPr="0009213C">
        <w:trPr>
          <w:trHeight w:val="960"/>
          <w:tblCellSpacing w:w="15" w:type="dxa"/>
        </w:trPr>
        <w:tc>
          <w:tcPr>
            <w:tcW w:w="0" w:type="auto"/>
            <w:vMerge w:val="restart"/>
          </w:tcPr>
          <w:p w:rsidR="00440105" w:rsidRPr="0029271D" w:rsidRDefault="00440105" w:rsidP="004553F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ИКТ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Немецкий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Испанский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Китай</w:t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vMerge w:val="restart"/>
          </w:tcPr>
          <w:p w:rsidR="00440105" w:rsidRPr="003D41E5" w:rsidRDefault="00440105" w:rsidP="00A012D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01</w:t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</w:tcPr>
          <w:p w:rsidR="00440105" w:rsidRPr="0029271D" w:rsidRDefault="00440105" w:rsidP="0072631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осуществляющие управление в сфере образования</w:t>
            </w:r>
            <w:r w:rsidRPr="0029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месту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проживания заявителя</w:t>
            </w:r>
          </w:p>
        </w:tc>
        <w:tc>
          <w:tcPr>
            <w:tcW w:w="0" w:type="auto"/>
            <w:vMerge w:val="restart"/>
            <w:vAlign w:val="center"/>
          </w:tcPr>
          <w:p w:rsidR="00440105" w:rsidRPr="00C70BF5" w:rsidRDefault="00440105" w:rsidP="00B243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70BF5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r w:rsidRPr="00C70BF5">
              <w:rPr>
                <w:rFonts w:ascii="Times New Roman" w:hAnsi="Times New Roman" w:cs="Times New Roman"/>
              </w:rPr>
              <w:t>Оригинал и копия документа, удостоверяющего личность (оригинал возвращается участнику ЕГЭ).</w:t>
            </w:r>
            <w:r w:rsidRPr="00C70BF5">
              <w:rPr>
                <w:rFonts w:ascii="Times New Roman" w:hAnsi="Times New Roman" w:cs="Times New Roman"/>
                <w:lang w:eastAsia="ru-RU"/>
              </w:rPr>
              <w:br/>
            </w:r>
            <w:r w:rsidRPr="00F516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C70BF5">
              <w:rPr>
                <w:rFonts w:ascii="Times New Roman" w:hAnsi="Times New Roman" w:cs="Times New Roman"/>
                <w:lang w:eastAsia="ru-RU"/>
              </w:rPr>
              <w:t xml:space="preserve">2. Для выпускников прошлых лет - </w:t>
            </w:r>
            <w:r w:rsidRPr="00C70BF5">
              <w:rPr>
                <w:rFonts w:ascii="Times New Roman" w:hAnsi="Times New Roman" w:cs="Times New Roman"/>
              </w:rPr>
              <w:t>оригинал и копия документа о соответствующем уровне образования (оригинал возвращается участнику ЕГЭ). Оригинал иностранного документа об образовании предъявляется с заверенным в установленном порядке переводом с иностранного языка.</w:t>
            </w:r>
            <w:r w:rsidRPr="00C70BF5">
              <w:rPr>
                <w:rFonts w:ascii="Times New Roman" w:hAnsi="Times New Roman" w:cs="Times New Roman"/>
                <w:lang w:eastAsia="ru-RU"/>
              </w:rPr>
              <w:br/>
            </w:r>
            <w:r w:rsidRPr="00F516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C70BF5">
              <w:rPr>
                <w:rFonts w:ascii="Times New Roman" w:hAnsi="Times New Roman" w:cs="Times New Roman"/>
                <w:lang w:eastAsia="ru-RU"/>
              </w:rPr>
              <w:t xml:space="preserve">3. Для лиц, обучающихся </w:t>
            </w:r>
            <w:r w:rsidRPr="00C70BF5">
              <w:rPr>
                <w:rFonts w:ascii="Times New Roman" w:hAnsi="Times New Roman" w:cs="Times New Roman"/>
              </w:rPr>
              <w:t>по образовательным программам СПО, и обучающихся, получающих среднее общее образование в иностранных образовательных организациях - справка из образовательной организации, в которой они проходят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  <w:r>
              <w:rPr>
                <w:rFonts w:ascii="Times New Roman" w:hAnsi="Times New Roman" w:cs="Times New Roman"/>
              </w:rPr>
              <w:t xml:space="preserve"> (согласно образцам №1-2)</w:t>
            </w:r>
            <w:r w:rsidRPr="00C70B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C70BF5">
              <w:rPr>
                <w:rFonts w:ascii="Times New Roman" w:hAnsi="Times New Roman" w:cs="Times New Roman"/>
              </w:rPr>
              <w:t>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</w:t>
            </w:r>
            <w:r>
              <w:rPr>
                <w:rFonts w:ascii="Times New Roman" w:hAnsi="Times New Roman" w:cs="Times New Roman"/>
              </w:rPr>
              <w:t xml:space="preserve"> (согласно образцу № 3)</w:t>
            </w:r>
            <w:r w:rsidRPr="00C70BF5">
              <w:rPr>
                <w:rFonts w:ascii="Times New Roman" w:hAnsi="Times New Roman" w:cs="Times New Roman"/>
              </w:rPr>
              <w:t>.</w:t>
            </w:r>
            <w:r w:rsidRPr="00C70BF5">
              <w:rPr>
                <w:rFonts w:ascii="Times New Roman" w:hAnsi="Times New Roman" w:cs="Times New Roman"/>
                <w:lang w:eastAsia="ru-RU"/>
              </w:rPr>
              <w:br/>
            </w:r>
            <w:r w:rsidRPr="00F516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C70BF5">
              <w:rPr>
                <w:rFonts w:ascii="Times New Roman" w:hAnsi="Times New Roman" w:cs="Times New Roman"/>
                <w:lang w:eastAsia="ru-RU"/>
              </w:rPr>
              <w:t>. Для лиц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70BF5">
              <w:rPr>
                <w:rFonts w:ascii="Times New Roman" w:hAnsi="Times New Roman" w:cs="Times New Roman"/>
                <w:lang w:eastAsia="ru-RU"/>
              </w:rPr>
              <w:t xml:space="preserve">с ограниченными возможностями здоровья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оригинал и </w:t>
            </w:r>
            <w:r w:rsidRPr="00C70BF5">
              <w:rPr>
                <w:rFonts w:ascii="Times New Roman" w:hAnsi="Times New Roman" w:cs="Times New Roman"/>
                <w:lang w:eastAsia="ru-RU"/>
              </w:rPr>
              <w:t>копия рекомендаций психолого-медико-педагогической комиссии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(оригинал возвращается участнику ЕГЭ)</w:t>
            </w:r>
            <w:r w:rsidRPr="00C70BF5">
              <w:rPr>
                <w:rFonts w:ascii="Times New Roman" w:hAnsi="Times New Roman" w:cs="Times New Roman"/>
                <w:lang w:eastAsia="ru-RU"/>
              </w:rPr>
              <w:t>.</w:t>
            </w:r>
            <w:r w:rsidRPr="00C70BF5">
              <w:rPr>
                <w:rFonts w:ascii="Times New Roman" w:hAnsi="Times New Roman" w:cs="Times New Roman"/>
                <w:lang w:eastAsia="ru-RU"/>
              </w:rPr>
              <w:br/>
            </w:r>
            <w:r w:rsidRPr="00C70BF5">
              <w:rPr>
                <w:rFonts w:ascii="Times New Roman" w:hAnsi="Times New Roman" w:cs="Times New Roman"/>
                <w:lang w:eastAsia="ru-RU"/>
              </w:rPr>
              <w:br/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Pr="00C70BF5">
              <w:rPr>
                <w:rFonts w:ascii="Times New Roman" w:hAnsi="Times New Roman" w:cs="Times New Roman"/>
                <w:lang w:eastAsia="ru-RU"/>
              </w:rPr>
              <w:t>. Для инвалидов – оригинал 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70BF5">
              <w:rPr>
                <w:rFonts w:ascii="Times New Roman" w:hAnsi="Times New Roman" w:cs="Times New Roman"/>
                <w:lang w:eastAsia="ru-RU"/>
              </w:rPr>
              <w:lastRenderedPageBreak/>
              <w:t>заверенная в установленном порядке копия справки, подтверждающей факт установления инвалидности, выданной федеральным государственным учреждением медико-социальной экспертизы.</w:t>
            </w:r>
          </w:p>
        </w:tc>
      </w:tr>
      <w:tr w:rsidR="00440105" w:rsidRPr="0009213C">
        <w:trPr>
          <w:trHeight w:val="276"/>
          <w:tblCellSpacing w:w="15" w:type="dxa"/>
        </w:trPr>
        <w:tc>
          <w:tcPr>
            <w:tcW w:w="0" w:type="auto"/>
            <w:vMerge/>
            <w:vAlign w:val="center"/>
          </w:tcPr>
          <w:p w:rsidR="00440105" w:rsidRPr="0029271D" w:rsidRDefault="00440105" w:rsidP="0029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0105" w:rsidRPr="0029271D" w:rsidRDefault="00440105" w:rsidP="0029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0105" w:rsidRPr="0029271D" w:rsidRDefault="00440105" w:rsidP="0029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0105" w:rsidRPr="0029271D" w:rsidRDefault="00440105" w:rsidP="0029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0105" w:rsidRDefault="00440105" w:rsidP="000D4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105" w:rsidRDefault="00440105" w:rsidP="000D4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105" w:rsidRPr="0079401E" w:rsidRDefault="00440105" w:rsidP="0079401E">
      <w:pPr>
        <w:pStyle w:val="a9"/>
        <w:widowControl w:val="0"/>
        <w:tabs>
          <w:tab w:val="left" w:pos="0"/>
        </w:tabs>
        <w:spacing w:before="9"/>
        <w:ind w:right="104"/>
        <w:jc w:val="center"/>
        <w:rPr>
          <w:rFonts w:ascii="Times New Roman" w:hAnsi="Times New Roman" w:cs="Times New Roman"/>
          <w:b/>
          <w:bCs/>
        </w:rPr>
      </w:pPr>
      <w:r w:rsidRPr="0079401E">
        <w:rPr>
          <w:rFonts w:ascii="Times New Roman" w:hAnsi="Times New Roman" w:cs="Times New Roman"/>
          <w:b/>
          <w:bCs/>
        </w:rPr>
        <w:t xml:space="preserve">Органы местного самоуправления, </w:t>
      </w:r>
      <w:r w:rsidRPr="0079401E">
        <w:rPr>
          <w:rFonts w:ascii="Times New Roman" w:hAnsi="Times New Roman" w:cs="Times New Roman"/>
          <w:b/>
          <w:bCs/>
        </w:rPr>
        <w:br/>
        <w:t>осуществляющие управление в сфере образования</w:t>
      </w:r>
    </w:p>
    <w:p w:rsidR="00440105" w:rsidRPr="0079401E" w:rsidRDefault="00440105" w:rsidP="0079401E">
      <w:pPr>
        <w:pStyle w:val="a9"/>
        <w:widowControl w:val="0"/>
        <w:tabs>
          <w:tab w:val="left" w:pos="0"/>
        </w:tabs>
        <w:spacing w:before="9"/>
        <w:ind w:right="10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W w:w="4987" w:type="pct"/>
        <w:tblInd w:w="-106" w:type="dxa"/>
        <w:tblLook w:val="0000"/>
      </w:tblPr>
      <w:tblGrid>
        <w:gridCol w:w="5326"/>
        <w:gridCol w:w="4219"/>
      </w:tblGrid>
      <w:tr w:rsidR="00440105" w:rsidRPr="0079401E">
        <w:trPr>
          <w:trHeight w:val="630"/>
          <w:tblHeader/>
        </w:trPr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 xml:space="preserve">Наименование организации  – </w:t>
            </w:r>
            <w:r w:rsidRPr="0079401E">
              <w:rPr>
                <w:rFonts w:ascii="Times New Roman" w:hAnsi="Times New Roman" w:cs="Times New Roman"/>
                <w:b/>
                <w:bCs/>
              </w:rPr>
              <w:br/>
              <w:t>места регистрации</w:t>
            </w:r>
          </w:p>
        </w:tc>
        <w:tc>
          <w:tcPr>
            <w:tcW w:w="2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Адрес места регистрации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Городской округ город Воронеж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Воронеж, улица Комиссаржевской, дом 14а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Железнодорожный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79401E">
              <w:rPr>
                <w:rFonts w:ascii="Times New Roman" w:hAnsi="Times New Roman" w:cs="Times New Roman"/>
                <w:spacing w:val="-4"/>
              </w:rPr>
              <w:t>Отдел образования Железнодорожного района управления образования и молодежной политики администрации городского округа город Воронеж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Воронеж, Ленинский проспект, дом 201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Коминтерновский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79401E">
              <w:rPr>
                <w:rFonts w:ascii="Times New Roman" w:hAnsi="Times New Roman" w:cs="Times New Roman"/>
                <w:spacing w:val="-4"/>
              </w:rPr>
              <w:t>Отдел образования Коминтерновского района управления образования и молодежной политики администрации городского округа город Воронеж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Воронеж, Московский проспект, дом 19а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Левобережный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79401E">
              <w:rPr>
                <w:rFonts w:ascii="Times New Roman" w:hAnsi="Times New Roman" w:cs="Times New Roman"/>
                <w:spacing w:val="-4"/>
              </w:rPr>
              <w:t>Отдел образования Левобережного района управления образования и молодежной политики администрации городского округа город Воронеж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Воронеж, Ленинский проспект, дом 93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Ленинский и  Центральный районы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79401E">
              <w:rPr>
                <w:rFonts w:ascii="Times New Roman" w:hAnsi="Times New Roman" w:cs="Times New Roman"/>
                <w:spacing w:val="-4"/>
              </w:rPr>
              <w:t xml:space="preserve">Отдел образования Ленинского и </w:t>
            </w:r>
            <w:r w:rsidRPr="0079401E">
              <w:rPr>
                <w:rFonts w:ascii="Times New Roman" w:hAnsi="Times New Roman" w:cs="Times New Roman"/>
              </w:rPr>
              <w:t>Центрального</w:t>
            </w:r>
            <w:r w:rsidRPr="0079401E">
              <w:rPr>
                <w:rFonts w:ascii="Times New Roman" w:hAnsi="Times New Roman" w:cs="Times New Roman"/>
                <w:spacing w:val="-4"/>
              </w:rPr>
              <w:t xml:space="preserve"> районов управления образования и молодежной политики администрации городского округа город Воронеж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Воронеж, улица Никитинская, дом 8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Советский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образования Советского района управления образования и молодежной политики администрации городского округа город Воронеж</w:t>
            </w:r>
          </w:p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Воронеж, улица Домостроителей, дом 30</w:t>
            </w:r>
          </w:p>
        </w:tc>
      </w:tr>
      <w:tr w:rsidR="00440105" w:rsidRPr="0079401E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Аннинский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образования, опеки и попечительства администрации Аннинского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pStyle w:val="a3"/>
              <w:spacing w:before="0" w:beforeAutospacing="0" w:after="0" w:afterAutospacing="0"/>
            </w:pPr>
            <w:r w:rsidRPr="0079401E">
              <w:t xml:space="preserve">Воронежская область, Аннинский район, п.г.т. Анна, улица Ленина, </w:t>
            </w:r>
            <w:r w:rsidRPr="0079401E">
              <w:br/>
              <w:t>дом 28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Бобровский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 xml:space="preserve">Отдел образования администрации Бобровского муниципального района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Бобров, улица Кирова, дом 32а</w:t>
            </w:r>
          </w:p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Богучарский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lastRenderedPageBreak/>
              <w:t>Отдел по образованию, опеке и попечительству администрации Богучарского муниципального района Воронежской области»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pStyle w:val="a3"/>
              <w:spacing w:before="0" w:beforeAutospacing="0" w:after="0" w:afterAutospacing="0"/>
            </w:pPr>
            <w:r w:rsidRPr="0079401E">
              <w:t>Воронежская область, город Богучар, улица Дзержинского, дом 237 «А»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Борисоглебский городской округ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образования и молодежной политики администрации Борисоглебского городского округа Воронежской области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pStyle w:val="a3"/>
              <w:spacing w:before="0" w:beforeAutospacing="0" w:after="0" w:afterAutospacing="0"/>
            </w:pPr>
            <w:r w:rsidRPr="0079401E">
              <w:t xml:space="preserve">Воронежская область, </w:t>
            </w:r>
            <w:r w:rsidRPr="0079401E">
              <w:br/>
              <w:t>город Борисоглебск, улица Свободы, дом 207</w:t>
            </w:r>
          </w:p>
        </w:tc>
      </w:tr>
      <w:tr w:rsidR="00440105" w:rsidRPr="0079401E">
        <w:trPr>
          <w:trHeight w:val="285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Бутурлиновский муниципальный район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 и молодежной  политике администрации Бутурлиновского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Бутурлиновка, площадь Воли, дом 9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Верхнемамонский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 xml:space="preserve">Отдел по образованию Верхнемамонского муниципального района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Верхнемамонский район, с. Верхний Мамон, площадь Ленина, дом 1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Верхнехавский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образования, физической культуры и спорта администрации Верхнехавского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Верхнехавский район, с. Верхняя Хава, улица 50 Лет Октября, дом 12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Воробьевский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  администрации  Воробьевского муниципального 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Воробьевский район, с. Воробьевка, улица Советская, дом 1г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Грибановский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Грибановский район, пгт. Грибановский, улица Центральная, дом 7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Калачеевский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Калач, площадь Ленина, дом 19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Каменский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401E">
              <w:rPr>
                <w:rFonts w:ascii="Times New Roman" w:hAnsi="Times New Roman" w:cs="Times New Roman"/>
                <w:color w:val="000000"/>
              </w:rPr>
              <w:t>Отдел образования, молодежной политики, спорта и туризма администрации Каменского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401E">
              <w:rPr>
                <w:rFonts w:ascii="Times New Roman" w:hAnsi="Times New Roman" w:cs="Times New Roman"/>
                <w:color w:val="000000"/>
              </w:rPr>
              <w:t>Воронежская область, Каменский район, п.г.т. Каменка, улица Ленина, дом 26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Кантемировский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 xml:space="preserve">Отдел по образованию администрации Кантемировского муниципального района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р.п. Кантемировка, улица Победы, дом 17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Каширский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 xml:space="preserve">Отдел образования администрации Каширского муниципального района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Каширский район, село Каширское, улица Олимпийская, дом 3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Лискинский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 образования администрации Лискинского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Лиски,  проспект Ленина, дом 32</w:t>
            </w:r>
          </w:p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Нижнедевицкий муниципальный район</w:t>
            </w:r>
          </w:p>
        </w:tc>
      </w:tr>
      <w:tr w:rsidR="00440105" w:rsidRPr="0079401E">
        <w:trPr>
          <w:trHeight w:val="741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образованию, спорту и работе с молодежью администрации Нижнедевицкого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 xml:space="preserve">Воронежская область, Нижнедевицкий район, село </w:t>
            </w:r>
            <w:r w:rsidRPr="0079401E">
              <w:rPr>
                <w:rFonts w:ascii="Times New Roman" w:hAnsi="Times New Roman" w:cs="Times New Roman"/>
                <w:spacing w:val="-2"/>
              </w:rPr>
              <w:t>Нижнедевицк, площадь Ленина, дом 1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Новоусманский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lastRenderedPageBreak/>
              <w:t>Отдел образования, спорта и молодежной политики администрации Новоусманского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Новоусманский район, село Новая Усмань, улица Крупской, дом 5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Новохоперский муниципальный район</w:t>
            </w:r>
          </w:p>
        </w:tc>
      </w:tr>
      <w:tr w:rsidR="00440105" w:rsidRPr="0079401E">
        <w:trPr>
          <w:trHeight w:val="866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образованию, опеке и попечительству администрации Новохопёрского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Новохоперский район, город Новохоперск, площадь Революции, дом 13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Ольховатский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образования администрации Ольховатского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Ольховатский район, п. Большие Базы, улица Школьная, дом 9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Острогожский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 xml:space="preserve">Отдел по образованию, физической культуре </w:t>
            </w:r>
            <w:r w:rsidRPr="0079401E">
              <w:rPr>
                <w:rFonts w:ascii="Times New Roman" w:hAnsi="Times New Roman" w:cs="Times New Roman"/>
              </w:rPr>
              <w:br/>
              <w:t>и спорту администрации Острогожского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Острогожск, улица Орджоникидзе, дом 154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Павловский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Муниципальный отдел по образованию, молодежной политике и спорту администрации Павловского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396422, Воронежская область, город Павловск, улица К. Маркса, дом 44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Панинский муниципальный район</w:t>
            </w:r>
          </w:p>
        </w:tc>
      </w:tr>
      <w:tr w:rsidR="00440105" w:rsidRPr="0079401E">
        <w:trPr>
          <w:trHeight w:val="299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 xml:space="preserve">Отдел по образованию, опеке, попечительству, спорту и работе с молодежью администрации Панинского муниципального района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Панинский район, р.п. Панино, улица Советская, дом 41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Петропавловский муниципальный район</w:t>
            </w:r>
          </w:p>
        </w:tc>
      </w:tr>
      <w:tr w:rsidR="00440105" w:rsidRPr="0079401E">
        <w:trPr>
          <w:trHeight w:val="299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 администрации Петропавловского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79401E">
              <w:rPr>
                <w:rFonts w:ascii="Times New Roman" w:hAnsi="Times New Roman" w:cs="Times New Roman"/>
                <w:spacing w:val="-4"/>
              </w:rPr>
              <w:t>Воронежская область, Петропавловский район, село Петропавловка, улица Победы, дом 67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Поворинский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 и молодежной политике администрации Поворинского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Поворино, площадь Комсомольская, дом 3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Подгоренский муниципальный район</w:t>
            </w:r>
          </w:p>
        </w:tc>
      </w:tr>
      <w:tr w:rsidR="00440105" w:rsidRPr="0079401E">
        <w:trPr>
          <w:trHeight w:val="765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образования  администрации Подгоренского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Подгоренский район, п.г.т. Подгоренский, улица Первомайская, дом 60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Рамонский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образованию, спорту и молодежной политике администрации Рамонского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Рамонский район, р.п. Рамонь, улица Школьная, дом 1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Репьёвский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 администрации Репьёвского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79401E">
              <w:rPr>
                <w:rFonts w:ascii="Times New Roman" w:hAnsi="Times New Roman" w:cs="Times New Roman"/>
                <w:spacing w:val="-8"/>
              </w:rPr>
              <w:t>Воронежская область, Репьёвский район, село Репьёвка, площадь Победы, дом 1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Россошанский муниципальный район</w:t>
            </w:r>
          </w:p>
        </w:tc>
      </w:tr>
      <w:tr w:rsidR="00440105" w:rsidRPr="0079401E">
        <w:trPr>
          <w:trHeight w:val="233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образования и молодежной политики администрации Россошанского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Россошь, улица Простеева, дом 5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Семилукский муниципальный район</w:t>
            </w:r>
          </w:p>
        </w:tc>
      </w:tr>
      <w:tr w:rsidR="00440105" w:rsidRPr="0079401E">
        <w:trPr>
          <w:trHeight w:val="298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 xml:space="preserve">Отдел по образованию и опеке администрации Семилукского муниципального района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Семилуки, улица Ленина, дом 11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Таловский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pStyle w:val="a3"/>
              <w:spacing w:before="0" w:beforeAutospacing="0" w:after="0" w:afterAutospacing="0"/>
            </w:pPr>
            <w:r w:rsidRPr="0079401E">
              <w:lastRenderedPageBreak/>
              <w:t>Отдел по образованию администрации  Таловского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pStyle w:val="a3"/>
              <w:spacing w:before="0" w:beforeAutospacing="0" w:after="0" w:afterAutospacing="0"/>
            </w:pPr>
            <w:r w:rsidRPr="0079401E">
              <w:t xml:space="preserve">397480, Воронежская область, Таловский район, р.п.Таловая, </w:t>
            </w:r>
            <w:r w:rsidRPr="0079401E">
              <w:br/>
              <w:t xml:space="preserve">улица Советская, дом 132 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Терновский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по образованию и делам молодежи администрации Терновского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 область, Терновский  район, село Терновка, улица Советская, дом 37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Хохольский муниципальный район</w:t>
            </w:r>
          </w:p>
        </w:tc>
      </w:tr>
      <w:tr w:rsidR="00440105" w:rsidRPr="0079401E">
        <w:trPr>
          <w:trHeight w:val="765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 xml:space="preserve">Отдел по образованию, молодёжной политике </w:t>
            </w:r>
            <w:r w:rsidRPr="0079401E">
              <w:rPr>
                <w:rFonts w:ascii="Times New Roman" w:hAnsi="Times New Roman" w:cs="Times New Roman"/>
              </w:rPr>
              <w:br/>
              <w:t xml:space="preserve">и спорту администрации Хохольского муниципального района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Хохольский район, р.п. Хохольский, улица Ленина, дом 8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Эртильский муниципальный район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Управление образования Эртильского муниципального района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Эртильский район, город Эртиль, улица Степная, дом 1а</w:t>
            </w:r>
          </w:p>
        </w:tc>
      </w:tr>
      <w:tr w:rsidR="00440105" w:rsidRPr="0079401E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105" w:rsidRPr="0079401E" w:rsidRDefault="00440105" w:rsidP="00794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01E">
              <w:rPr>
                <w:rFonts w:ascii="Times New Roman" w:hAnsi="Times New Roman" w:cs="Times New Roman"/>
                <w:b/>
                <w:bCs/>
              </w:rPr>
              <w:t>Городской округ город Нововоронеж</w:t>
            </w:r>
          </w:p>
        </w:tc>
      </w:tr>
      <w:tr w:rsidR="00440105" w:rsidRPr="0079401E">
        <w:trPr>
          <w:trHeight w:val="510"/>
        </w:trPr>
        <w:tc>
          <w:tcPr>
            <w:tcW w:w="2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Отдел образования и молодежной политики администрации городского округа – город Нововоронеж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105" w:rsidRPr="0079401E" w:rsidRDefault="00440105" w:rsidP="0079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01E">
              <w:rPr>
                <w:rFonts w:ascii="Times New Roman" w:hAnsi="Times New Roman" w:cs="Times New Roman"/>
              </w:rPr>
              <w:t>Воронежская область, город Нововоронеж, улица Космонавтов, дом 9 «Б»</w:t>
            </w:r>
          </w:p>
        </w:tc>
      </w:tr>
    </w:tbl>
    <w:p w:rsidR="00440105" w:rsidRPr="0079401E" w:rsidRDefault="00440105" w:rsidP="0079401E">
      <w:pPr>
        <w:pStyle w:val="a9"/>
        <w:widowControl w:val="0"/>
        <w:tabs>
          <w:tab w:val="left" w:pos="0"/>
        </w:tabs>
        <w:spacing w:before="9"/>
        <w:ind w:right="104"/>
        <w:rPr>
          <w:rFonts w:ascii="Times New Roman" w:hAnsi="Times New Roman" w:cs="Times New Roman"/>
          <w:sz w:val="24"/>
          <w:szCs w:val="24"/>
        </w:rPr>
      </w:pPr>
    </w:p>
    <w:p w:rsidR="00440105" w:rsidRPr="0079401E" w:rsidRDefault="00440105" w:rsidP="00794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105" w:rsidRPr="0079401E" w:rsidSect="00F5162F">
      <w:headerReference w:type="default" r:id="rId6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58" w:rsidRDefault="00443F58">
      <w:r>
        <w:separator/>
      </w:r>
    </w:p>
  </w:endnote>
  <w:endnote w:type="continuationSeparator" w:id="0">
    <w:p w:rsidR="00443F58" w:rsidRDefault="00443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58" w:rsidRDefault="00443F58">
      <w:r>
        <w:separator/>
      </w:r>
    </w:p>
  </w:footnote>
  <w:footnote w:type="continuationSeparator" w:id="0">
    <w:p w:rsidR="00443F58" w:rsidRDefault="00443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05" w:rsidRDefault="00D126DC" w:rsidP="004D599C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401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33E1">
      <w:rPr>
        <w:rStyle w:val="a8"/>
        <w:noProof/>
      </w:rPr>
      <w:t>5</w:t>
    </w:r>
    <w:r>
      <w:rPr>
        <w:rStyle w:val="a8"/>
      </w:rPr>
      <w:fldChar w:fldCharType="end"/>
    </w:r>
  </w:p>
  <w:p w:rsidR="00440105" w:rsidRDefault="0044010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9271D"/>
    <w:rsid w:val="000210C0"/>
    <w:rsid w:val="000404F8"/>
    <w:rsid w:val="0009213C"/>
    <w:rsid w:val="00095944"/>
    <w:rsid w:val="000D2195"/>
    <w:rsid w:val="000D2DCF"/>
    <w:rsid w:val="000D455A"/>
    <w:rsid w:val="000D6191"/>
    <w:rsid w:val="000D79C7"/>
    <w:rsid w:val="00101631"/>
    <w:rsid w:val="001144B6"/>
    <w:rsid w:val="00120314"/>
    <w:rsid w:val="001228C7"/>
    <w:rsid w:val="001378F5"/>
    <w:rsid w:val="00140B57"/>
    <w:rsid w:val="00142EE1"/>
    <w:rsid w:val="00143638"/>
    <w:rsid w:val="001525FF"/>
    <w:rsid w:val="00157EB5"/>
    <w:rsid w:val="001B749E"/>
    <w:rsid w:val="001C0B9C"/>
    <w:rsid w:val="001C225A"/>
    <w:rsid w:val="001C7CA1"/>
    <w:rsid w:val="001F33E1"/>
    <w:rsid w:val="001F6DE8"/>
    <w:rsid w:val="0024315E"/>
    <w:rsid w:val="002558AA"/>
    <w:rsid w:val="00267DAF"/>
    <w:rsid w:val="0029271D"/>
    <w:rsid w:val="002A4B4E"/>
    <w:rsid w:val="002A7324"/>
    <w:rsid w:val="002B13E6"/>
    <w:rsid w:val="002E60C2"/>
    <w:rsid w:val="002F59AB"/>
    <w:rsid w:val="00302CA8"/>
    <w:rsid w:val="00317A85"/>
    <w:rsid w:val="003D34D5"/>
    <w:rsid w:val="003D41E5"/>
    <w:rsid w:val="003E0489"/>
    <w:rsid w:val="00413512"/>
    <w:rsid w:val="00425F8A"/>
    <w:rsid w:val="004331A3"/>
    <w:rsid w:val="00440105"/>
    <w:rsid w:val="00443F58"/>
    <w:rsid w:val="00450DD6"/>
    <w:rsid w:val="004541B5"/>
    <w:rsid w:val="004553FC"/>
    <w:rsid w:val="004B01AD"/>
    <w:rsid w:val="004D599C"/>
    <w:rsid w:val="004F14B0"/>
    <w:rsid w:val="00556699"/>
    <w:rsid w:val="005B6317"/>
    <w:rsid w:val="005C107C"/>
    <w:rsid w:val="005D11E6"/>
    <w:rsid w:val="005D3A88"/>
    <w:rsid w:val="005E07AE"/>
    <w:rsid w:val="005F0926"/>
    <w:rsid w:val="005F096D"/>
    <w:rsid w:val="00613AAC"/>
    <w:rsid w:val="0061740F"/>
    <w:rsid w:val="00620B82"/>
    <w:rsid w:val="00653D31"/>
    <w:rsid w:val="006557DB"/>
    <w:rsid w:val="006923EC"/>
    <w:rsid w:val="006B07A7"/>
    <w:rsid w:val="00726316"/>
    <w:rsid w:val="00780A7B"/>
    <w:rsid w:val="0079401E"/>
    <w:rsid w:val="007C1B8C"/>
    <w:rsid w:val="007C6B20"/>
    <w:rsid w:val="00805886"/>
    <w:rsid w:val="00817BC0"/>
    <w:rsid w:val="00823141"/>
    <w:rsid w:val="008248E1"/>
    <w:rsid w:val="00825EF8"/>
    <w:rsid w:val="00826067"/>
    <w:rsid w:val="00826BE8"/>
    <w:rsid w:val="008531F2"/>
    <w:rsid w:val="008A34C4"/>
    <w:rsid w:val="008A4D23"/>
    <w:rsid w:val="008B760F"/>
    <w:rsid w:val="008D4D8F"/>
    <w:rsid w:val="0090185F"/>
    <w:rsid w:val="009255AE"/>
    <w:rsid w:val="00982EA9"/>
    <w:rsid w:val="00987697"/>
    <w:rsid w:val="009E24B4"/>
    <w:rsid w:val="00A012D8"/>
    <w:rsid w:val="00A77C15"/>
    <w:rsid w:val="00AF5F66"/>
    <w:rsid w:val="00AF6641"/>
    <w:rsid w:val="00B12EF4"/>
    <w:rsid w:val="00B15857"/>
    <w:rsid w:val="00B243F9"/>
    <w:rsid w:val="00B25AEC"/>
    <w:rsid w:val="00B33CFD"/>
    <w:rsid w:val="00B44704"/>
    <w:rsid w:val="00B46CB3"/>
    <w:rsid w:val="00B62075"/>
    <w:rsid w:val="00B624BA"/>
    <w:rsid w:val="00B66896"/>
    <w:rsid w:val="00B72FB9"/>
    <w:rsid w:val="00B86596"/>
    <w:rsid w:val="00B94C68"/>
    <w:rsid w:val="00BA0603"/>
    <w:rsid w:val="00BA3870"/>
    <w:rsid w:val="00BC0F8F"/>
    <w:rsid w:val="00C10674"/>
    <w:rsid w:val="00C27078"/>
    <w:rsid w:val="00C34F31"/>
    <w:rsid w:val="00C4259B"/>
    <w:rsid w:val="00C467FD"/>
    <w:rsid w:val="00C70BF5"/>
    <w:rsid w:val="00CB21D5"/>
    <w:rsid w:val="00CC0E69"/>
    <w:rsid w:val="00CC446D"/>
    <w:rsid w:val="00CE498A"/>
    <w:rsid w:val="00D126DC"/>
    <w:rsid w:val="00D32199"/>
    <w:rsid w:val="00D32619"/>
    <w:rsid w:val="00D40DD7"/>
    <w:rsid w:val="00D65123"/>
    <w:rsid w:val="00D80B40"/>
    <w:rsid w:val="00D85F1A"/>
    <w:rsid w:val="00D96CBF"/>
    <w:rsid w:val="00DB411C"/>
    <w:rsid w:val="00DD4554"/>
    <w:rsid w:val="00DE03EF"/>
    <w:rsid w:val="00DE2DD5"/>
    <w:rsid w:val="00DE3EDC"/>
    <w:rsid w:val="00E06B2F"/>
    <w:rsid w:val="00E2363B"/>
    <w:rsid w:val="00E340C3"/>
    <w:rsid w:val="00E35811"/>
    <w:rsid w:val="00E77328"/>
    <w:rsid w:val="00E77616"/>
    <w:rsid w:val="00E86D3D"/>
    <w:rsid w:val="00EC6C39"/>
    <w:rsid w:val="00ED7A9E"/>
    <w:rsid w:val="00F42411"/>
    <w:rsid w:val="00F5162F"/>
    <w:rsid w:val="00F549D1"/>
    <w:rsid w:val="00F65881"/>
    <w:rsid w:val="00F76D19"/>
    <w:rsid w:val="00F81F25"/>
    <w:rsid w:val="00F85D15"/>
    <w:rsid w:val="00FA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A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292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27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29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9271D"/>
    <w:rPr>
      <w:b/>
      <w:bCs/>
    </w:rPr>
  </w:style>
  <w:style w:type="paragraph" w:customStyle="1" w:styleId="a5">
    <w:name w:val="Знак Знак Знак Знак"/>
    <w:basedOn w:val="a"/>
    <w:uiPriority w:val="99"/>
    <w:rsid w:val="00A012D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DE3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95944"/>
    <w:rPr>
      <w:lang w:eastAsia="en-US"/>
    </w:rPr>
  </w:style>
  <w:style w:type="character" w:styleId="a8">
    <w:name w:val="page number"/>
    <w:basedOn w:val="a0"/>
    <w:uiPriority w:val="99"/>
    <w:rsid w:val="00DE3EDC"/>
  </w:style>
  <w:style w:type="paragraph" w:customStyle="1" w:styleId="11">
    <w:name w:val="Знак Знак Знак Знак1"/>
    <w:basedOn w:val="a"/>
    <w:uiPriority w:val="99"/>
    <w:rsid w:val="0024315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rsid w:val="001B749E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0210C0"/>
    <w:rPr>
      <w:lang w:eastAsia="en-US"/>
    </w:rPr>
  </w:style>
  <w:style w:type="paragraph" w:customStyle="1" w:styleId="2">
    <w:name w:val="Знак Знак Знак Знак2"/>
    <w:basedOn w:val="a"/>
    <w:uiPriority w:val="99"/>
    <w:rsid w:val="001B74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rsid w:val="002E60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77328"/>
    <w:rPr>
      <w:rFonts w:ascii="Times New Roman" w:hAnsi="Times New Roman" w:cs="Times New Roman"/>
      <w:sz w:val="2"/>
      <w:szCs w:val="2"/>
      <w:lang w:eastAsia="en-US"/>
    </w:rPr>
  </w:style>
  <w:style w:type="paragraph" w:customStyle="1" w:styleId="3">
    <w:name w:val="Знак Знак Знак Знак3"/>
    <w:basedOn w:val="a"/>
    <w:uiPriority w:val="99"/>
    <w:rsid w:val="00B33CF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a"/>
    <w:uiPriority w:val="99"/>
    <w:rsid w:val="00E3581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5">
    <w:name w:val="Знак Знак Знак Знак5"/>
    <w:basedOn w:val="a"/>
    <w:uiPriority w:val="99"/>
    <w:rsid w:val="007940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8545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UserNov</cp:lastModifiedBy>
  <cp:revision>2</cp:revision>
  <cp:lastPrinted>2018-11-30T09:10:00Z</cp:lastPrinted>
  <dcterms:created xsi:type="dcterms:W3CDTF">2021-12-13T06:34:00Z</dcterms:created>
  <dcterms:modified xsi:type="dcterms:W3CDTF">2021-12-13T06:34:00Z</dcterms:modified>
</cp:coreProperties>
</file>